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FB" w:rsidRPr="008A2CEA" w:rsidRDefault="002426FB" w:rsidP="002426FB">
      <w:pPr>
        <w:jc w:val="center"/>
        <w:rPr>
          <w:b/>
        </w:rPr>
      </w:pPr>
      <w:r w:rsidRPr="008A2CEA">
        <w:rPr>
          <w:b/>
        </w:rPr>
        <w:t xml:space="preserve">краевое государственное бюджетное </w:t>
      </w:r>
    </w:p>
    <w:p w:rsidR="002426FB" w:rsidRPr="008A2CEA" w:rsidRDefault="002426FB" w:rsidP="002426FB">
      <w:pPr>
        <w:jc w:val="center"/>
        <w:rPr>
          <w:b/>
        </w:rPr>
      </w:pPr>
      <w:r w:rsidRPr="008A2CEA">
        <w:rPr>
          <w:b/>
        </w:rPr>
        <w:t xml:space="preserve">профессиональное образовательное учреждение </w:t>
      </w:r>
    </w:p>
    <w:p w:rsidR="002426FB" w:rsidRPr="008A2CEA" w:rsidRDefault="002426FB" w:rsidP="002426FB">
      <w:pPr>
        <w:jc w:val="center"/>
        <w:rPr>
          <w:b/>
        </w:rPr>
      </w:pPr>
      <w:r w:rsidRPr="008A2CEA">
        <w:rPr>
          <w:b/>
        </w:rPr>
        <w:t>«Ребрихинский лицей профессионального образования»</w:t>
      </w:r>
    </w:p>
    <w:p w:rsidR="002426FB" w:rsidRPr="008A2CEA" w:rsidRDefault="002426FB" w:rsidP="002426FB">
      <w:pPr>
        <w:jc w:val="right"/>
      </w:pPr>
    </w:p>
    <w:p w:rsidR="002426FB" w:rsidRPr="008A2CEA" w:rsidRDefault="002426FB" w:rsidP="002426FB">
      <w:pPr>
        <w:jc w:val="right"/>
      </w:pPr>
    </w:p>
    <w:p w:rsidR="002426FB" w:rsidRPr="008A2CEA" w:rsidRDefault="002426FB" w:rsidP="002426FB">
      <w:pPr>
        <w:jc w:val="right"/>
      </w:pPr>
    </w:p>
    <w:p w:rsidR="002426FB" w:rsidRPr="008A2CEA" w:rsidRDefault="002426FB" w:rsidP="002426FB">
      <w:pPr>
        <w:jc w:val="right"/>
      </w:pPr>
    </w:p>
    <w:p w:rsidR="002426FB" w:rsidRPr="008A2CEA" w:rsidRDefault="002426FB" w:rsidP="002426FB">
      <w:pPr>
        <w:jc w:val="right"/>
      </w:pPr>
    </w:p>
    <w:tbl>
      <w:tblPr>
        <w:tblW w:w="0" w:type="auto"/>
        <w:tblLook w:val="04A0"/>
      </w:tblPr>
      <w:tblGrid>
        <w:gridCol w:w="3794"/>
        <w:gridCol w:w="992"/>
        <w:gridCol w:w="4785"/>
      </w:tblGrid>
      <w:tr w:rsidR="002426FB" w:rsidRPr="008A2CEA" w:rsidTr="002426FB">
        <w:tc>
          <w:tcPr>
            <w:tcW w:w="3794" w:type="dxa"/>
          </w:tcPr>
          <w:p w:rsidR="002426FB" w:rsidRPr="008A2CEA" w:rsidRDefault="002426FB" w:rsidP="002426FB">
            <w:pPr>
              <w:jc w:val="center"/>
            </w:pPr>
          </w:p>
        </w:tc>
        <w:tc>
          <w:tcPr>
            <w:tcW w:w="992" w:type="dxa"/>
          </w:tcPr>
          <w:p w:rsidR="002426FB" w:rsidRPr="008A2CEA" w:rsidRDefault="002426FB" w:rsidP="002426FB">
            <w:pPr>
              <w:jc w:val="right"/>
            </w:pPr>
          </w:p>
        </w:tc>
        <w:tc>
          <w:tcPr>
            <w:tcW w:w="4785" w:type="dxa"/>
          </w:tcPr>
          <w:p w:rsidR="002426FB" w:rsidRPr="008A2CEA" w:rsidRDefault="002426FB" w:rsidP="002426FB">
            <w:pPr>
              <w:suppressAutoHyphens/>
              <w:ind w:firstLine="5744"/>
            </w:pPr>
            <w:proofErr w:type="spellStart"/>
            <w:r w:rsidRPr="008A2CEA">
              <w:t>ППриложение</w:t>
            </w:r>
            <w:proofErr w:type="spellEnd"/>
            <w:r w:rsidRPr="008A2CEA">
              <w:t xml:space="preserve"> к</w:t>
            </w:r>
            <w:r w:rsidR="00D811F6" w:rsidRPr="008A2CEA">
              <w:t xml:space="preserve"> ППКР</w:t>
            </w:r>
            <w:r w:rsidR="00DB08EC" w:rsidRPr="008A2CEA">
              <w:t>С</w:t>
            </w:r>
            <w:r w:rsidRPr="008A2CEA">
              <w:t xml:space="preserve">                              </w:t>
            </w:r>
            <w:proofErr w:type="gramStart"/>
            <w:r w:rsidRPr="008A2CEA">
              <w:t>Утверждена</w:t>
            </w:r>
            <w:proofErr w:type="gramEnd"/>
            <w:r w:rsidRPr="008A2CEA">
              <w:t xml:space="preserve"> приказом директора   КГБПОУ «Ребрихинский лицей ПО»                                    от «__» _______20__  № ___</w:t>
            </w:r>
          </w:p>
          <w:p w:rsidR="002426FB" w:rsidRPr="008A2CEA" w:rsidRDefault="002426FB" w:rsidP="002426FB">
            <w:pPr>
              <w:jc w:val="both"/>
            </w:pPr>
          </w:p>
        </w:tc>
      </w:tr>
    </w:tbl>
    <w:p w:rsidR="002426FB" w:rsidRPr="008A2CEA" w:rsidRDefault="002426FB" w:rsidP="002426FB">
      <w:pPr>
        <w:pStyle w:val="a3"/>
        <w:rPr>
          <w:rFonts w:ascii="Times New Roman" w:hAnsi="Times New Roman" w:cs="Times New Roman"/>
          <w:sz w:val="24"/>
          <w:szCs w:val="24"/>
        </w:rPr>
      </w:pPr>
    </w:p>
    <w:p w:rsidR="002426FB" w:rsidRPr="008A2CEA" w:rsidRDefault="002426FB" w:rsidP="002426FB">
      <w:pPr>
        <w:pStyle w:val="a3"/>
        <w:rPr>
          <w:rFonts w:ascii="Times New Roman" w:hAnsi="Times New Roman" w:cs="Times New Roman"/>
          <w:sz w:val="24"/>
          <w:szCs w:val="24"/>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A2CEA">
        <w:rPr>
          <w:b/>
          <w:caps/>
        </w:rPr>
        <w:t xml:space="preserve">рабочая ПРОГРАММа </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A2CEA">
        <w:rPr>
          <w:b/>
          <w:caps/>
        </w:rPr>
        <w:t>ОБЩЕОБРАЗОВАТЕЛЬНОЙ  УЧЕБНОЙ ДИСЦИПЛИНЫ</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A2CEA">
        <w:rPr>
          <w:b/>
          <w:caps/>
        </w:rPr>
        <w:t>оУдБ.04</w:t>
      </w:r>
      <w:r w:rsidR="003D0244" w:rsidRPr="008A2CEA">
        <w:rPr>
          <w:b/>
          <w:caps/>
        </w:rPr>
        <w:t xml:space="preserve"> </w:t>
      </w:r>
      <w:r w:rsidRPr="008A2CEA">
        <w:rPr>
          <w:b/>
          <w:caps/>
        </w:rPr>
        <w:t>«Математика»</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jc w:val="center"/>
      </w:pPr>
      <w:r w:rsidRPr="008A2CEA">
        <w:t xml:space="preserve">Профиль профессионального образования: </w:t>
      </w:r>
      <w:r w:rsidRPr="008A2CEA">
        <w:rPr>
          <w:u w:val="single"/>
        </w:rPr>
        <w:t>естественнонаучный</w:t>
      </w:r>
    </w:p>
    <w:p w:rsidR="002426FB" w:rsidRPr="008A2CEA" w:rsidRDefault="00DB08EC" w:rsidP="002426FB">
      <w:pPr>
        <w:jc w:val="center"/>
      </w:pPr>
      <w:r w:rsidRPr="008A2CEA">
        <w:t xml:space="preserve">Специальность </w:t>
      </w:r>
      <w:r w:rsidR="002426FB" w:rsidRPr="008A2CEA">
        <w:t xml:space="preserve">СПО: </w:t>
      </w:r>
      <w:r w:rsidR="003D0244" w:rsidRPr="008A2CEA">
        <w:rPr>
          <w:u w:val="single"/>
        </w:rPr>
        <w:t>43.01.09</w:t>
      </w:r>
      <w:r w:rsidRPr="008A2CEA">
        <w:rPr>
          <w:u w:val="single"/>
        </w:rPr>
        <w:t xml:space="preserve"> </w:t>
      </w:r>
      <w:r w:rsidR="002426FB" w:rsidRPr="008A2CEA">
        <w:rPr>
          <w:u w:val="single"/>
        </w:rPr>
        <w:t xml:space="preserve"> Повар</w:t>
      </w:r>
      <w:r w:rsidRPr="008A2CEA">
        <w:rPr>
          <w:u w:val="single"/>
        </w:rPr>
        <w:t>,</w:t>
      </w:r>
      <w:r w:rsidR="002426FB" w:rsidRPr="008A2CEA">
        <w:rPr>
          <w:u w:val="single"/>
        </w:rPr>
        <w:t xml:space="preserve"> кондитер</w:t>
      </w:r>
      <w:r w:rsidR="002426FB" w:rsidRPr="008A2CEA">
        <w:t xml:space="preserve"> </w:t>
      </w:r>
    </w:p>
    <w:p w:rsidR="002426FB" w:rsidRPr="008A2CEA" w:rsidRDefault="002426FB" w:rsidP="002426FB">
      <w:pPr>
        <w:jc w:val="center"/>
      </w:pPr>
      <w:r w:rsidRPr="008A2CEA">
        <w:t xml:space="preserve">Уровень изучения: </w:t>
      </w:r>
      <w:r w:rsidR="00340333" w:rsidRPr="008A2CEA">
        <w:rPr>
          <w:u w:val="single"/>
        </w:rPr>
        <w:t>базовый</w:t>
      </w:r>
    </w:p>
    <w:p w:rsidR="002426FB" w:rsidRPr="008A2CEA" w:rsidRDefault="002426FB" w:rsidP="002426FB">
      <w:pPr>
        <w:jc w:val="center"/>
        <w:rPr>
          <w:u w:val="single"/>
        </w:rPr>
      </w:pPr>
      <w:r w:rsidRPr="008A2CEA">
        <w:t xml:space="preserve">Форма обучения: </w:t>
      </w:r>
      <w:r w:rsidRPr="008A2CEA">
        <w:rPr>
          <w:u w:val="single"/>
        </w:rPr>
        <w:t>очная</w:t>
      </w: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5D73" w:rsidRPr="008A2CEA" w:rsidRDefault="00A75D73"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C7D53" w:rsidRPr="008A2CEA" w:rsidRDefault="001C7D53"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D944D6" w:rsidP="002426F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2426FB" w:rsidRPr="008A2CEA" w:rsidRDefault="002426FB" w:rsidP="002426FB">
      <w:pPr>
        <w:rPr>
          <w:b/>
          <w:caps/>
          <w:sz w:val="28"/>
          <w:szCs w:val="28"/>
        </w:rPr>
      </w:pPr>
    </w:p>
    <w:p w:rsidR="002426FB" w:rsidRPr="008A2CEA" w:rsidRDefault="002426FB" w:rsidP="002426FB">
      <w:pPr>
        <w:tabs>
          <w:tab w:val="left" w:pos="10992"/>
          <w:tab w:val="left" w:pos="11908"/>
          <w:tab w:val="left" w:pos="12824"/>
          <w:tab w:val="left" w:pos="13740"/>
          <w:tab w:val="left" w:pos="14656"/>
        </w:tabs>
        <w:ind w:firstLine="567"/>
        <w:jc w:val="both"/>
        <w:rPr>
          <w:i/>
        </w:rPr>
      </w:pPr>
      <w:r w:rsidRPr="008A2CEA">
        <w:lastRenderedPageBreak/>
        <w:t>Рабочая программа учебной дисциплины</w:t>
      </w:r>
      <w:r w:rsidRPr="008A2CEA">
        <w:rPr>
          <w:caps/>
        </w:rPr>
        <w:t xml:space="preserve"> </w:t>
      </w:r>
      <w:r w:rsidRPr="008A2CEA">
        <w:t>«Математика»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«Математика: алгебра и начала математического анализа; геометрия», р</w:t>
      </w:r>
      <w:r w:rsidRPr="008A2CEA">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8A2CEA">
        <w:rPr>
          <w:lang w:eastAsia="en-US"/>
        </w:rPr>
        <w:t>№3 от 21.07.2015г</w:t>
      </w:r>
      <w:r w:rsidRPr="008A2CEA">
        <w:rPr>
          <w:rStyle w:val="4"/>
          <w:rFonts w:ascii="Times New Roman" w:hAnsi="Times New Roman" w:cs="Times New Roman"/>
          <w:i w:val="0"/>
          <w:sz w:val="24"/>
          <w:szCs w:val="24"/>
        </w:rPr>
        <w:t>, ре</w:t>
      </w:r>
      <w:r w:rsidR="003D0244" w:rsidRPr="008A2CEA">
        <w:rPr>
          <w:rStyle w:val="4"/>
          <w:rFonts w:ascii="Times New Roman" w:hAnsi="Times New Roman" w:cs="Times New Roman"/>
          <w:i w:val="0"/>
          <w:sz w:val="24"/>
          <w:szCs w:val="24"/>
        </w:rPr>
        <w:t>гистрационный номер рецензии 37</w:t>
      </w:r>
      <w:r w:rsidR="001C7D53" w:rsidRPr="008A2CEA">
        <w:rPr>
          <w:rStyle w:val="4"/>
          <w:rFonts w:ascii="Times New Roman" w:hAnsi="Times New Roman" w:cs="Times New Roman"/>
          <w:i w:val="0"/>
          <w:sz w:val="24"/>
          <w:szCs w:val="24"/>
        </w:rPr>
        <w:t>7</w:t>
      </w:r>
      <w:r w:rsidRPr="008A2CEA">
        <w:rPr>
          <w:rStyle w:val="4"/>
          <w:rFonts w:ascii="Times New Roman" w:hAnsi="Times New Roman" w:cs="Times New Roman"/>
          <w:i w:val="0"/>
          <w:sz w:val="24"/>
          <w:szCs w:val="24"/>
        </w:rPr>
        <w:t xml:space="preserve"> от 23 июля 2015 г. ФГАУ «ФИРО».</w:t>
      </w:r>
    </w:p>
    <w:p w:rsidR="002426FB" w:rsidRPr="008A2CEA" w:rsidRDefault="002426FB" w:rsidP="002426FB">
      <w:pPr>
        <w:widowControl w:val="0"/>
        <w:tabs>
          <w:tab w:val="left" w:pos="10992"/>
          <w:tab w:val="left" w:pos="11908"/>
          <w:tab w:val="left" w:pos="12824"/>
          <w:tab w:val="left" w:pos="13740"/>
          <w:tab w:val="left" w:pos="14656"/>
        </w:tabs>
        <w:suppressAutoHyphens/>
        <w:ind w:firstLine="567"/>
        <w:rPr>
          <w:i/>
          <w:iCs/>
          <w:vertAlign w:val="superscript"/>
        </w:rPr>
      </w:pPr>
    </w:p>
    <w:p w:rsidR="002426FB" w:rsidRPr="008A2CEA" w:rsidRDefault="002426FB" w:rsidP="002426FB">
      <w:pPr>
        <w:widowControl w:val="0"/>
        <w:tabs>
          <w:tab w:val="left" w:pos="10992"/>
          <w:tab w:val="left" w:pos="11908"/>
          <w:tab w:val="left" w:pos="12824"/>
          <w:tab w:val="left" w:pos="13740"/>
          <w:tab w:val="left" w:pos="14656"/>
        </w:tabs>
        <w:suppressAutoHyphens/>
      </w:pPr>
      <w:r w:rsidRPr="008A2CEA">
        <w:t xml:space="preserve">Организация-разработчик: КГБПОУ «Ребрихинский лицей </w:t>
      </w:r>
      <w:proofErr w:type="gramStart"/>
      <w:r w:rsidRPr="008A2CEA">
        <w:t>ПО</w:t>
      </w:r>
      <w:proofErr w:type="gramEnd"/>
      <w:r w:rsidRPr="008A2CEA">
        <w:t>»</w:t>
      </w:r>
    </w:p>
    <w:p w:rsidR="002426FB" w:rsidRPr="008A2CEA" w:rsidRDefault="002426FB" w:rsidP="002426FB">
      <w:pPr>
        <w:widowControl w:val="0"/>
        <w:tabs>
          <w:tab w:val="left" w:pos="10992"/>
          <w:tab w:val="left" w:pos="11908"/>
          <w:tab w:val="left" w:pos="12824"/>
          <w:tab w:val="left" w:pos="13740"/>
          <w:tab w:val="left" w:pos="14656"/>
        </w:tabs>
        <w:suppressAutoHyphens/>
        <w:ind w:firstLine="567"/>
      </w:pPr>
    </w:p>
    <w:p w:rsidR="002426FB" w:rsidRPr="008A2CEA" w:rsidRDefault="002426FB" w:rsidP="002426FB">
      <w:pPr>
        <w:widowControl w:val="0"/>
        <w:tabs>
          <w:tab w:val="left" w:pos="10992"/>
          <w:tab w:val="left" w:pos="11908"/>
          <w:tab w:val="left" w:pos="12824"/>
          <w:tab w:val="left" w:pos="13740"/>
          <w:tab w:val="left" w:pos="14656"/>
        </w:tabs>
        <w:suppressAutoHyphens/>
      </w:pPr>
      <w:r w:rsidRPr="008A2CEA">
        <w:t>Разработчики: Казанцев М.А., преподаватель высшей квалификационной категории</w:t>
      </w:r>
    </w:p>
    <w:p w:rsidR="002426FB" w:rsidRPr="008A2CEA" w:rsidRDefault="002426FB" w:rsidP="002426FB">
      <w:pPr>
        <w:widowControl w:val="0"/>
        <w:suppressAutoHyphens/>
      </w:pPr>
    </w:p>
    <w:p w:rsidR="002426FB" w:rsidRPr="008A2CEA" w:rsidRDefault="002426FB" w:rsidP="002426FB">
      <w:pPr>
        <w:widowControl w:val="0"/>
        <w:suppressAutoHyphens/>
      </w:pPr>
    </w:p>
    <w:p w:rsidR="002426FB" w:rsidRPr="008A2CEA" w:rsidRDefault="002426FB" w:rsidP="002426FB">
      <w:pPr>
        <w:shd w:val="clear" w:color="auto" w:fill="FFFFFF"/>
        <w:tabs>
          <w:tab w:val="left" w:pos="10992"/>
          <w:tab w:val="left" w:pos="11908"/>
          <w:tab w:val="left" w:pos="12824"/>
          <w:tab w:val="left" w:pos="13740"/>
          <w:tab w:val="left" w:pos="14656"/>
        </w:tabs>
      </w:pPr>
      <w:proofErr w:type="gramStart"/>
      <w:r w:rsidRPr="008A2CEA">
        <w:t>Рекомендована</w:t>
      </w:r>
      <w:proofErr w:type="gramEnd"/>
      <w:r w:rsidRPr="008A2CEA">
        <w:t xml:space="preserve"> методической комиссией (МК) преподавателей общеобразовательных дисциплин протокол № _____ от «____» ___________ 20___ г.</w:t>
      </w:r>
    </w:p>
    <w:p w:rsidR="002426FB" w:rsidRPr="008A2CEA" w:rsidRDefault="002426FB" w:rsidP="002426FB">
      <w:pPr>
        <w:shd w:val="clear" w:color="auto" w:fill="FFFFFF"/>
        <w:tabs>
          <w:tab w:val="left" w:pos="10992"/>
          <w:tab w:val="left" w:pos="11908"/>
          <w:tab w:val="left" w:pos="12824"/>
          <w:tab w:val="left" w:pos="13740"/>
          <w:tab w:val="left" w:pos="14656"/>
        </w:tabs>
      </w:pPr>
    </w:p>
    <w:p w:rsidR="002426FB" w:rsidRPr="008A2CEA" w:rsidRDefault="002426FB" w:rsidP="002426FB">
      <w:pPr>
        <w:shd w:val="clear" w:color="auto" w:fill="FFFFFF"/>
        <w:tabs>
          <w:tab w:val="left" w:pos="10992"/>
          <w:tab w:val="left" w:pos="11908"/>
          <w:tab w:val="left" w:pos="12824"/>
          <w:tab w:val="left" w:pos="13740"/>
          <w:tab w:val="left" w:pos="14656"/>
        </w:tabs>
      </w:pPr>
      <w:r w:rsidRPr="008A2CEA">
        <w:t>Председатель МК</w:t>
      </w:r>
      <w:r w:rsidR="00A75D73" w:rsidRPr="008A2CEA">
        <w:t xml:space="preserve"> ООД</w:t>
      </w:r>
      <w:r w:rsidRPr="008A2CEA">
        <w:t xml:space="preserve"> ________________ (</w:t>
      </w:r>
      <w:r w:rsidRPr="008A2CEA">
        <w:rPr>
          <w:u w:val="single"/>
        </w:rPr>
        <w:t>Т.С. Чернакова</w:t>
      </w:r>
      <w:r w:rsidRPr="008A2CEA">
        <w:t>)</w:t>
      </w:r>
    </w:p>
    <w:p w:rsidR="002426FB" w:rsidRPr="008A2CEA" w:rsidRDefault="002426FB" w:rsidP="002426FB">
      <w:pPr>
        <w:shd w:val="clear" w:color="auto" w:fill="FFFFFF"/>
        <w:tabs>
          <w:tab w:val="left" w:pos="10992"/>
          <w:tab w:val="left" w:pos="11908"/>
          <w:tab w:val="left" w:pos="12824"/>
          <w:tab w:val="left" w:pos="13740"/>
          <w:tab w:val="left" w:pos="14656"/>
        </w:tabs>
        <w:rPr>
          <w:sz w:val="16"/>
          <w:szCs w:val="16"/>
        </w:rPr>
      </w:pPr>
      <w:r w:rsidRPr="008A2CEA">
        <w:rPr>
          <w:sz w:val="16"/>
          <w:szCs w:val="16"/>
        </w:rPr>
        <w:t xml:space="preserve">                                                                          подпись              </w:t>
      </w:r>
      <w:r w:rsidR="00D944D6">
        <w:rPr>
          <w:sz w:val="16"/>
          <w:szCs w:val="16"/>
        </w:rPr>
        <w:t xml:space="preserve">           </w:t>
      </w:r>
      <w:r w:rsidRPr="008A2CEA">
        <w:rPr>
          <w:sz w:val="16"/>
          <w:szCs w:val="16"/>
        </w:rPr>
        <w:t xml:space="preserve"> инициалы, фамилия</w:t>
      </w:r>
    </w:p>
    <w:p w:rsidR="002426FB" w:rsidRPr="008A2CEA" w:rsidRDefault="002426FB" w:rsidP="002426FB">
      <w:pPr>
        <w:widowControl w:val="0"/>
        <w:tabs>
          <w:tab w:val="left" w:pos="0"/>
        </w:tabs>
        <w:suppressAutoHyphens/>
        <w:rPr>
          <w:caps/>
        </w:rPr>
      </w:pPr>
    </w:p>
    <w:p w:rsidR="002426FB" w:rsidRPr="008A2CEA" w:rsidRDefault="002426FB" w:rsidP="001C7D53">
      <w:pPr>
        <w:shd w:val="clear" w:color="auto" w:fill="FFFFFF"/>
        <w:tabs>
          <w:tab w:val="left" w:pos="10992"/>
          <w:tab w:val="left" w:pos="11908"/>
          <w:tab w:val="left" w:pos="12824"/>
          <w:tab w:val="left" w:pos="13740"/>
          <w:tab w:val="left" w:pos="14656"/>
        </w:tabs>
      </w:pPr>
      <w:r w:rsidRPr="008A2CEA">
        <w:t>Согласована</w:t>
      </w:r>
    </w:p>
    <w:p w:rsidR="002426FB" w:rsidRPr="008A2CEA" w:rsidRDefault="002426FB" w:rsidP="001C7D53">
      <w:pPr>
        <w:shd w:val="clear" w:color="auto" w:fill="FFFFFF"/>
        <w:tabs>
          <w:tab w:val="left" w:pos="10992"/>
          <w:tab w:val="left" w:pos="11908"/>
          <w:tab w:val="left" w:pos="12824"/>
          <w:tab w:val="left" w:pos="13740"/>
          <w:tab w:val="left" w:pos="14656"/>
        </w:tabs>
      </w:pPr>
      <w:r w:rsidRPr="008A2CEA">
        <w:rPr>
          <w:u w:val="single"/>
        </w:rPr>
        <w:t>заместитель директора по ООД</w:t>
      </w:r>
      <w:r w:rsidR="001C7D53" w:rsidRPr="008A2CEA">
        <w:rPr>
          <w:u w:val="single"/>
        </w:rPr>
        <w:t xml:space="preserve">       </w:t>
      </w:r>
      <w:r w:rsidRPr="008A2CEA">
        <w:t xml:space="preserve"> ________________ (</w:t>
      </w:r>
      <w:r w:rsidRPr="008A2CEA">
        <w:rPr>
          <w:u w:val="single"/>
        </w:rPr>
        <w:t>Т.Ю. Загоруйко</w:t>
      </w:r>
      <w:r w:rsidRPr="008A2CEA">
        <w:t>)</w:t>
      </w:r>
    </w:p>
    <w:p w:rsidR="002426FB" w:rsidRPr="008A2CEA" w:rsidRDefault="002426FB" w:rsidP="002426FB">
      <w:pPr>
        <w:shd w:val="clear" w:color="auto" w:fill="FFFFFF"/>
        <w:tabs>
          <w:tab w:val="left" w:pos="10992"/>
          <w:tab w:val="left" w:pos="11908"/>
          <w:tab w:val="left" w:pos="12824"/>
          <w:tab w:val="left" w:pos="13740"/>
          <w:tab w:val="left" w:pos="14656"/>
        </w:tabs>
        <w:rPr>
          <w:sz w:val="16"/>
          <w:szCs w:val="16"/>
        </w:rPr>
      </w:pPr>
      <w:r w:rsidRPr="008A2CEA">
        <w:rPr>
          <w:sz w:val="16"/>
          <w:szCs w:val="16"/>
        </w:rPr>
        <w:t xml:space="preserve">                            должность                                                            подпись                             инициалы, фамилия</w:t>
      </w: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A2CEA">
        <w:br w:type="page"/>
      </w:r>
    </w:p>
    <w:p w:rsidR="002426FB" w:rsidRPr="008A2CEA" w:rsidRDefault="002426FB" w:rsidP="002426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8A2CEA">
        <w:rPr>
          <w:b/>
        </w:rPr>
        <w:lastRenderedPageBreak/>
        <w:t>СОДЕРЖАНИЕ</w:t>
      </w: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2426FB" w:rsidRPr="008A2CEA" w:rsidTr="002426FB">
        <w:tc>
          <w:tcPr>
            <w:tcW w:w="8505" w:type="dxa"/>
          </w:tcPr>
          <w:p w:rsidR="002426FB" w:rsidRPr="008A2CEA" w:rsidRDefault="002426FB" w:rsidP="002426FB">
            <w:pPr>
              <w:pStyle w:val="1"/>
              <w:spacing w:line="276" w:lineRule="auto"/>
              <w:jc w:val="both"/>
              <w:rPr>
                <w:b/>
                <w:bCs/>
                <w:caps/>
              </w:rPr>
            </w:pPr>
          </w:p>
        </w:tc>
        <w:tc>
          <w:tcPr>
            <w:tcW w:w="1418" w:type="dxa"/>
          </w:tcPr>
          <w:p w:rsidR="002426FB" w:rsidRPr="008A2CEA" w:rsidRDefault="002426FB" w:rsidP="002426FB">
            <w:pPr>
              <w:jc w:val="center"/>
            </w:pPr>
            <w:r w:rsidRPr="008A2CEA">
              <w:t>стр.</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Пояснительная записка</w:t>
            </w:r>
          </w:p>
          <w:p w:rsidR="002426FB" w:rsidRPr="008A2CEA" w:rsidRDefault="002426FB" w:rsidP="002426FB">
            <w:pPr>
              <w:tabs>
                <w:tab w:val="num" w:pos="426"/>
              </w:tabs>
            </w:pPr>
          </w:p>
        </w:tc>
        <w:tc>
          <w:tcPr>
            <w:tcW w:w="1418" w:type="dxa"/>
          </w:tcPr>
          <w:p w:rsidR="002426FB" w:rsidRPr="008A2CEA" w:rsidRDefault="002426FB" w:rsidP="002426FB">
            <w:pPr>
              <w:jc w:val="center"/>
            </w:pPr>
            <w:r w:rsidRPr="008A2CEA">
              <w:t>4</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pPr>
            <w:r w:rsidRPr="008A2CEA">
              <w:t>Тематический план</w:t>
            </w:r>
          </w:p>
          <w:p w:rsidR="002426FB" w:rsidRPr="008A2CEA" w:rsidRDefault="002426FB" w:rsidP="002426FB"/>
        </w:tc>
        <w:tc>
          <w:tcPr>
            <w:tcW w:w="1418" w:type="dxa"/>
          </w:tcPr>
          <w:p w:rsidR="002426FB" w:rsidRPr="008A2CEA" w:rsidRDefault="00445BF8" w:rsidP="002426FB">
            <w:pPr>
              <w:jc w:val="center"/>
            </w:pPr>
            <w:r w:rsidRPr="008A2CEA">
              <w:t>8</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Содержание учебной дисциплины</w:t>
            </w:r>
          </w:p>
          <w:p w:rsidR="002426FB" w:rsidRPr="008A2CEA" w:rsidRDefault="002426FB" w:rsidP="002426FB">
            <w:pPr>
              <w:pStyle w:val="1"/>
              <w:jc w:val="both"/>
            </w:pPr>
          </w:p>
        </w:tc>
        <w:tc>
          <w:tcPr>
            <w:tcW w:w="1418" w:type="dxa"/>
          </w:tcPr>
          <w:p w:rsidR="002426FB" w:rsidRPr="008A2CEA" w:rsidRDefault="00445BF8" w:rsidP="002426FB">
            <w:pPr>
              <w:jc w:val="center"/>
            </w:pPr>
            <w:r w:rsidRPr="008A2CEA">
              <w:t>9</w:t>
            </w:r>
          </w:p>
        </w:tc>
      </w:tr>
      <w:tr w:rsidR="002426FB" w:rsidRPr="008A2CEA" w:rsidTr="002426FB">
        <w:trPr>
          <w:trHeight w:val="670"/>
        </w:trPr>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Условия реализации рабочей программы учебной дисциплины</w:t>
            </w:r>
          </w:p>
          <w:p w:rsidR="002426FB" w:rsidRPr="008A2CEA" w:rsidRDefault="002426FB" w:rsidP="002426FB">
            <w:pPr>
              <w:pStyle w:val="1"/>
              <w:tabs>
                <w:tab w:val="num" w:pos="0"/>
                <w:tab w:val="num" w:pos="426"/>
              </w:tabs>
              <w:jc w:val="both"/>
              <w:rPr>
                <w:caps/>
              </w:rPr>
            </w:pPr>
          </w:p>
        </w:tc>
        <w:tc>
          <w:tcPr>
            <w:tcW w:w="1418" w:type="dxa"/>
          </w:tcPr>
          <w:p w:rsidR="002426FB" w:rsidRPr="008A2CEA" w:rsidRDefault="002426FB" w:rsidP="00445BF8">
            <w:pPr>
              <w:jc w:val="center"/>
            </w:pPr>
            <w:r w:rsidRPr="008A2CEA">
              <w:t>2</w:t>
            </w:r>
            <w:r w:rsidR="00445BF8" w:rsidRPr="008A2CEA">
              <w:t>2</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Контроль и оценка результатов освоения учебной дисциплины</w:t>
            </w:r>
          </w:p>
          <w:p w:rsidR="002426FB" w:rsidRPr="008A2CEA" w:rsidRDefault="002426FB" w:rsidP="002426FB">
            <w:pPr>
              <w:pStyle w:val="1"/>
              <w:tabs>
                <w:tab w:val="num" w:pos="426"/>
              </w:tabs>
              <w:jc w:val="both"/>
              <w:rPr>
                <w:caps/>
              </w:rPr>
            </w:pPr>
          </w:p>
        </w:tc>
        <w:tc>
          <w:tcPr>
            <w:tcW w:w="1418" w:type="dxa"/>
          </w:tcPr>
          <w:p w:rsidR="002426FB" w:rsidRPr="008A2CEA" w:rsidRDefault="00295E53" w:rsidP="00295E53">
            <w:pPr>
              <w:jc w:val="center"/>
            </w:pPr>
            <w:r w:rsidRPr="008A2CEA">
              <w:t>2</w:t>
            </w:r>
            <w:r w:rsidR="00445BF8" w:rsidRPr="008A2CEA">
              <w:t>4</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pPr>
            <w:r w:rsidRPr="008A2CEA">
              <w:t>Лист внесения изменений</w:t>
            </w:r>
          </w:p>
        </w:tc>
        <w:tc>
          <w:tcPr>
            <w:tcW w:w="1418" w:type="dxa"/>
          </w:tcPr>
          <w:p w:rsidR="002426FB" w:rsidRPr="008A2CEA" w:rsidRDefault="00445BF8" w:rsidP="00295E53">
            <w:pPr>
              <w:jc w:val="center"/>
            </w:pPr>
            <w:r w:rsidRPr="008A2CEA">
              <w:t>31</w:t>
            </w:r>
          </w:p>
        </w:tc>
      </w:tr>
    </w:tbl>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947185" w:rsidRPr="008A2CEA" w:rsidRDefault="00947185"/>
    <w:p w:rsidR="002426FB" w:rsidRPr="008A2CEA" w:rsidRDefault="002426FB"/>
    <w:p w:rsidR="002426FB" w:rsidRPr="008A2CEA" w:rsidRDefault="002426FB"/>
    <w:p w:rsidR="002426FB" w:rsidRPr="008A2CEA" w:rsidRDefault="002426FB"/>
    <w:p w:rsidR="002426FB" w:rsidRPr="008A2CEA" w:rsidRDefault="002426FB"/>
    <w:p w:rsidR="004B08F9" w:rsidRPr="008A2CEA" w:rsidRDefault="004B08F9"/>
    <w:p w:rsidR="00A165D3" w:rsidRPr="008A2CEA" w:rsidRDefault="00A165D3"/>
    <w:p w:rsidR="00340333" w:rsidRPr="008A2CEA" w:rsidRDefault="00340333"/>
    <w:p w:rsidR="00A165D3" w:rsidRPr="008A2CEA" w:rsidRDefault="00A165D3"/>
    <w:p w:rsidR="00A165D3" w:rsidRPr="008A2CEA" w:rsidRDefault="00A165D3"/>
    <w:p w:rsidR="004B08F9" w:rsidRPr="008A2CEA" w:rsidRDefault="004B08F9"/>
    <w:p w:rsidR="005A12BD" w:rsidRPr="008A2CEA" w:rsidRDefault="005A12BD" w:rsidP="005A12BD">
      <w:pPr>
        <w:jc w:val="center"/>
        <w:rPr>
          <w:b/>
          <w:sz w:val="28"/>
          <w:szCs w:val="28"/>
        </w:rPr>
      </w:pPr>
      <w:r w:rsidRPr="008A2CEA">
        <w:rPr>
          <w:b/>
          <w:sz w:val="28"/>
          <w:szCs w:val="28"/>
        </w:rPr>
        <w:t>ПОЯСНИТЕЛЬНАЯ ЗАПИСКА</w:t>
      </w:r>
    </w:p>
    <w:p w:rsidR="002426FB" w:rsidRPr="008A2CEA" w:rsidRDefault="002426FB" w:rsidP="005A12BD">
      <w:pPr>
        <w:jc w:val="center"/>
        <w:rPr>
          <w:b/>
          <w:sz w:val="28"/>
          <w:szCs w:val="28"/>
        </w:rPr>
      </w:pPr>
    </w:p>
    <w:p w:rsidR="00A324B3" w:rsidRPr="008A2CEA" w:rsidRDefault="002426FB" w:rsidP="00A324B3">
      <w:pPr>
        <w:autoSpaceDE w:val="0"/>
        <w:autoSpaceDN w:val="0"/>
        <w:adjustRightInd w:val="0"/>
        <w:ind w:firstLine="708"/>
        <w:jc w:val="both"/>
        <w:rPr>
          <w:rFonts w:eastAsiaTheme="minorHAnsi"/>
          <w:lang w:eastAsia="en-US"/>
        </w:rPr>
      </w:pPr>
      <w:r w:rsidRPr="008A2CEA">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Pr="008A2CEA">
        <w:rPr>
          <w:rFonts w:eastAsiaTheme="minorHAnsi"/>
          <w:lang w:eastAsia="en-US"/>
        </w:rPr>
        <w:t xml:space="preserve">«Математика: алгебра и начала математического анализа; </w:t>
      </w:r>
      <w:proofErr w:type="gramStart"/>
      <w:r w:rsidRPr="008A2CEA">
        <w:rPr>
          <w:rFonts w:eastAsiaTheme="minorHAnsi"/>
          <w:lang w:eastAsia="en-US"/>
        </w:rPr>
        <w:t>геометрия»</w:t>
      </w:r>
      <w:r w:rsidRPr="008A2CEA">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8A2CEA">
        <w:t>Минобрнауки</w:t>
      </w:r>
      <w:proofErr w:type="spellEnd"/>
      <w:r w:rsidR="007C6DBE" w:rsidRPr="008A2CEA">
        <w:t xml:space="preserve"> России от 17.03.2015 № 06-259) и </w:t>
      </w:r>
      <w:r w:rsidR="00A324B3" w:rsidRPr="008A2CEA">
        <w:rPr>
          <w:rFonts w:eastAsiaTheme="minorHAnsi"/>
          <w:lang w:eastAsia="en-US"/>
        </w:rPr>
        <w:t>Примерной основной образовательной программы среднего</w:t>
      </w:r>
      <w:proofErr w:type="gramEnd"/>
      <w:r w:rsidR="00A324B3" w:rsidRPr="008A2CEA">
        <w:rPr>
          <w:rFonts w:eastAsiaTheme="minorHAnsi"/>
          <w:lang w:eastAsia="en-US"/>
        </w:rPr>
        <w:t xml:space="preserve"> общего образования, </w:t>
      </w:r>
      <w:proofErr w:type="gramStart"/>
      <w:r w:rsidR="00A324B3" w:rsidRPr="008A2CEA">
        <w:rPr>
          <w:rFonts w:eastAsiaTheme="minorHAnsi"/>
          <w:lang w:eastAsia="en-US"/>
        </w:rPr>
        <w:t>одобренная</w:t>
      </w:r>
      <w:proofErr w:type="gramEnd"/>
      <w:r w:rsidR="00A324B3" w:rsidRPr="008A2CEA">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p>
    <w:p w:rsidR="002426FB" w:rsidRPr="008A2CEA" w:rsidRDefault="002426FB" w:rsidP="002426FB">
      <w:pPr>
        <w:pStyle w:val="af0"/>
        <w:spacing w:after="0"/>
        <w:ind w:firstLine="567"/>
        <w:jc w:val="both"/>
      </w:pPr>
    </w:p>
    <w:p w:rsidR="002426FB" w:rsidRPr="008A2CEA" w:rsidRDefault="002426FB" w:rsidP="00340333">
      <w:pPr>
        <w:tabs>
          <w:tab w:val="left" w:pos="10992"/>
          <w:tab w:val="left" w:pos="11908"/>
          <w:tab w:val="left" w:pos="12824"/>
          <w:tab w:val="left" w:pos="13740"/>
          <w:tab w:val="left" w:pos="14656"/>
        </w:tabs>
        <w:rPr>
          <w:b/>
          <w:bCs/>
        </w:rPr>
      </w:pPr>
      <w:r w:rsidRPr="008A2CEA">
        <w:rPr>
          <w:b/>
          <w:bCs/>
        </w:rPr>
        <w:t>1.1. Область применения программы</w:t>
      </w:r>
    </w:p>
    <w:p w:rsidR="002426FB" w:rsidRPr="008A2CEA" w:rsidRDefault="002426FB" w:rsidP="002426FB">
      <w:pPr>
        <w:tabs>
          <w:tab w:val="left" w:pos="10992"/>
          <w:tab w:val="left" w:pos="11908"/>
          <w:tab w:val="left" w:pos="12824"/>
          <w:tab w:val="left" w:pos="13740"/>
          <w:tab w:val="left" w:pos="14656"/>
        </w:tabs>
        <w:ind w:firstLine="567"/>
        <w:jc w:val="both"/>
      </w:pPr>
      <w:r w:rsidRPr="008A2CEA">
        <w:t>Рабочая программа учебной дисциплины является частью основной профессиональной образовательной программы по профессии СПО</w:t>
      </w:r>
      <w:r w:rsidRPr="008A2CEA">
        <w:rPr>
          <w:b/>
          <w:bCs/>
        </w:rPr>
        <w:t xml:space="preserve"> </w:t>
      </w:r>
      <w:r w:rsidRPr="008A2CEA">
        <w:t>43.01.09 Повар, кондитер.</w:t>
      </w:r>
    </w:p>
    <w:p w:rsidR="002426FB" w:rsidRPr="008A2CEA" w:rsidRDefault="002426FB" w:rsidP="002426FB">
      <w:pPr>
        <w:autoSpaceDE w:val="0"/>
        <w:autoSpaceDN w:val="0"/>
        <w:adjustRightInd w:val="0"/>
        <w:jc w:val="both"/>
        <w:rPr>
          <w:rFonts w:eastAsiaTheme="minorHAnsi"/>
          <w:b/>
          <w:lang w:eastAsia="en-US"/>
        </w:rPr>
      </w:pPr>
    </w:p>
    <w:p w:rsidR="000A63D4" w:rsidRPr="008A2CEA" w:rsidRDefault="002426FB" w:rsidP="000A63D4">
      <w:pPr>
        <w:tabs>
          <w:tab w:val="left" w:pos="10992"/>
          <w:tab w:val="left" w:pos="11908"/>
          <w:tab w:val="left" w:pos="12824"/>
          <w:tab w:val="left" w:pos="13740"/>
          <w:tab w:val="left" w:pos="14656"/>
        </w:tabs>
        <w:ind w:firstLine="567"/>
        <w:jc w:val="both"/>
      </w:pPr>
      <w:r w:rsidRPr="008A2CEA">
        <w:rPr>
          <w:b/>
          <w:bCs/>
        </w:rPr>
        <w:t xml:space="preserve">1.2. Место дисциплины в структуре основной профессиональной образовательной программы: </w:t>
      </w:r>
      <w:r w:rsidR="000A63D4" w:rsidRPr="008A2CEA">
        <w:rPr>
          <w:rFonts w:eastAsiaTheme="minorHAnsi"/>
          <w:lang w:eastAsia="en-US"/>
        </w:rPr>
        <w:t xml:space="preserve">В учебных планах ППКРС, </w:t>
      </w:r>
      <w:r w:rsidR="000A63D4" w:rsidRPr="008A2CEA">
        <w:t xml:space="preserve">по профессии 43.01.09 Повар, кондитер </w:t>
      </w:r>
      <w:r w:rsidR="000A63D4" w:rsidRPr="008A2CEA">
        <w:rPr>
          <w:rFonts w:eastAsiaTheme="minorHAnsi"/>
          <w:lang w:eastAsia="en-US"/>
        </w:rPr>
        <w:t>место учебной дисциплины «Математика»</w:t>
      </w:r>
      <w:r w:rsidR="00A75D73" w:rsidRPr="008A2CEA">
        <w:rPr>
          <w:rFonts w:eastAsiaTheme="minorHAnsi"/>
          <w:lang w:eastAsia="en-US"/>
        </w:rPr>
        <w:t xml:space="preserve"> </w:t>
      </w:r>
      <w:r w:rsidR="000A63D4" w:rsidRPr="008A2CEA">
        <w:rPr>
          <w:rFonts w:eastAsiaTheme="minorHAnsi"/>
          <w:lang w:eastAsia="en-US"/>
        </w:rPr>
        <w:t xml:space="preserve">в составе общих общеобразовательных учебных дисциплин, формируемых из обязательных предметных областей ФГОС среднего общего образования, </w:t>
      </w:r>
      <w:r w:rsidR="000A63D4" w:rsidRPr="008A2CEA">
        <w:t>естественнонаучного профиля, уровень изучения – базовый.</w:t>
      </w:r>
    </w:p>
    <w:p w:rsidR="00E61332" w:rsidRPr="008A2CEA" w:rsidRDefault="00E61332" w:rsidP="003D0244">
      <w:pPr>
        <w:autoSpaceDE w:val="0"/>
        <w:autoSpaceDN w:val="0"/>
        <w:adjustRightInd w:val="0"/>
        <w:jc w:val="both"/>
      </w:pPr>
      <w:r w:rsidRPr="008A2CEA">
        <w:t xml:space="preserve"> </w:t>
      </w:r>
    </w:p>
    <w:p w:rsidR="005A12BD" w:rsidRPr="008A2CEA" w:rsidRDefault="002426FB" w:rsidP="00340333">
      <w:pPr>
        <w:tabs>
          <w:tab w:val="left" w:pos="10992"/>
          <w:tab w:val="left" w:pos="11908"/>
          <w:tab w:val="left" w:pos="12824"/>
          <w:tab w:val="left" w:pos="13740"/>
          <w:tab w:val="left" w:pos="14656"/>
        </w:tabs>
        <w:jc w:val="both"/>
      </w:pPr>
      <w:r w:rsidRPr="008A2CEA">
        <w:rPr>
          <w:b/>
          <w:bCs/>
        </w:rPr>
        <w:t>1.3. Цели и задачи дисциплины – требования к результатам освоения дисциплины:</w:t>
      </w:r>
    </w:p>
    <w:p w:rsidR="00FE5E2C" w:rsidRPr="008A2CEA" w:rsidRDefault="00FE5E2C" w:rsidP="00FE5E2C">
      <w:pPr>
        <w:autoSpaceDE w:val="0"/>
        <w:autoSpaceDN w:val="0"/>
        <w:adjustRightInd w:val="0"/>
        <w:jc w:val="both"/>
        <w:rPr>
          <w:rFonts w:eastAsiaTheme="minorHAnsi"/>
          <w:lang w:eastAsia="en-US"/>
        </w:rPr>
      </w:pPr>
      <w:r w:rsidRPr="008A2CEA">
        <w:rPr>
          <w:rFonts w:eastAsiaTheme="minorHAnsi"/>
          <w:lang w:eastAsia="en-US"/>
        </w:rPr>
        <w:t>Содержание программы «Математика: алгебра и начала математического анализа; геометрия» направлено на достижение следующих целей:</w:t>
      </w:r>
    </w:p>
    <w:p w:rsidR="00FE5E2C" w:rsidRPr="008A2CEA" w:rsidRDefault="00FE5E2C" w:rsidP="00FE5E2C">
      <w:pPr>
        <w:pStyle w:val="a5"/>
        <w:autoSpaceDE w:val="0"/>
        <w:autoSpaceDN w:val="0"/>
        <w:adjustRightInd w:val="0"/>
        <w:ind w:left="2487"/>
        <w:jc w:val="both"/>
        <w:rPr>
          <w:rFonts w:eastAsiaTheme="minorHAnsi"/>
          <w:color w:val="auto"/>
          <w:sz w:val="24"/>
          <w:szCs w:val="24"/>
          <w:lang w:val="ru-RU" w:eastAsia="en-US"/>
        </w:rPr>
      </w:pPr>
    </w:p>
    <w:p w:rsidR="00FE5E2C" w:rsidRPr="008A2CEA" w:rsidRDefault="00FE5E2C" w:rsidP="00FE5E2C">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представлений о социальных, культурных и</w:t>
      </w:r>
      <w:r w:rsidR="00CC2DC1" w:rsidRPr="008A2CEA">
        <w:rPr>
          <w:rFonts w:eastAsiaTheme="minorHAnsi"/>
          <w:lang w:eastAsia="en-US"/>
        </w:rPr>
        <w:t xml:space="preserve"> </w:t>
      </w:r>
      <w:r w:rsidRPr="008A2CEA">
        <w:rPr>
          <w:rFonts w:eastAsiaTheme="minorHAnsi"/>
          <w:lang w:eastAsia="en-US"/>
        </w:rPr>
        <w:t>исторических факторах становления математики;</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логического, алгоритмического и математического мышления;</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умений применять полученные знания при решении различных задач;</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4B08F9" w:rsidRPr="008A2CEA" w:rsidRDefault="004B08F9" w:rsidP="00C75F79">
      <w:pPr>
        <w:autoSpaceDE w:val="0"/>
        <w:autoSpaceDN w:val="0"/>
        <w:adjustRightInd w:val="0"/>
        <w:jc w:val="both"/>
        <w:rPr>
          <w:rFonts w:eastAsiaTheme="minorHAnsi"/>
          <w:b/>
          <w:lang w:eastAsia="en-US"/>
        </w:rPr>
      </w:pPr>
    </w:p>
    <w:p w:rsidR="00CC2DC1" w:rsidRPr="008A2CEA" w:rsidRDefault="00FE5E2C" w:rsidP="00CC2DC1">
      <w:pPr>
        <w:autoSpaceDE w:val="0"/>
        <w:autoSpaceDN w:val="0"/>
        <w:adjustRightInd w:val="0"/>
        <w:ind w:firstLine="708"/>
        <w:jc w:val="both"/>
        <w:rPr>
          <w:rFonts w:eastAsiaTheme="minorHAnsi"/>
          <w:lang w:eastAsia="en-US"/>
        </w:rPr>
      </w:pPr>
      <w:r w:rsidRPr="008A2CEA">
        <w:rPr>
          <w:rFonts w:eastAsiaTheme="minorHAnsi"/>
          <w:lang w:eastAsia="en-US"/>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proofErr w:type="gramStart"/>
      <w:r w:rsidRPr="008A2CEA">
        <w:rPr>
          <w:rFonts w:eastAsiaTheme="minorHAnsi"/>
          <w:lang w:eastAsia="en-US"/>
        </w:rPr>
        <w:t>обучающихся</w:t>
      </w:r>
      <w:proofErr w:type="gramEnd"/>
      <w:r w:rsidRPr="008A2CEA">
        <w:rPr>
          <w:rFonts w:eastAsiaTheme="minorHAnsi"/>
          <w:lang w:eastAsia="en-US"/>
        </w:rPr>
        <w:t>.</w:t>
      </w:r>
      <w:r w:rsidR="004B08F9" w:rsidRPr="008A2CEA">
        <w:rPr>
          <w:rFonts w:eastAsiaTheme="minorHAnsi"/>
          <w:lang w:eastAsia="en-US"/>
        </w:rPr>
        <w:t xml:space="preserve"> </w:t>
      </w:r>
    </w:p>
    <w:p w:rsidR="004E23B8" w:rsidRPr="008A2CEA" w:rsidRDefault="00FE5E2C" w:rsidP="004E23B8">
      <w:pPr>
        <w:autoSpaceDE w:val="0"/>
        <w:autoSpaceDN w:val="0"/>
        <w:adjustRightInd w:val="0"/>
        <w:jc w:val="both"/>
        <w:rPr>
          <w:rFonts w:eastAsiaTheme="minorHAnsi"/>
          <w:lang w:eastAsia="en-US"/>
        </w:rPr>
      </w:pPr>
      <w:r w:rsidRPr="008A2CEA">
        <w:rPr>
          <w:rFonts w:eastAsiaTheme="minorHAnsi"/>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При освоении профессий СПО </w:t>
      </w:r>
      <w:r w:rsidR="004B08F9" w:rsidRPr="008A2CEA">
        <w:rPr>
          <w:rFonts w:eastAsiaTheme="minorHAnsi"/>
          <w:lang w:eastAsia="en-US"/>
        </w:rPr>
        <w:t>естественно</w:t>
      </w:r>
      <w:r w:rsidRPr="008A2CEA">
        <w:rPr>
          <w:rFonts w:eastAsiaTheme="minorHAnsi"/>
          <w:lang w:eastAsia="en-US"/>
        </w:rPr>
        <w:t>научного профиля профессионального образования, математика изучается на базовом уровне ФГОС среднего общего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r w:rsidR="004E23B8" w:rsidRPr="008A2CEA">
        <w:rPr>
          <w:rFonts w:ascii="SchoolBookCSanPin-Regular" w:eastAsiaTheme="minorHAnsi" w:hAnsi="SchoolBookCSanPin-Regular" w:cs="SchoolBookCSanPin-Regular"/>
          <w:sz w:val="21"/>
          <w:szCs w:val="21"/>
          <w:lang w:eastAsia="en-US"/>
        </w:rPr>
        <w:t xml:space="preserve"> </w:t>
      </w:r>
      <w:proofErr w:type="spellStart"/>
      <w:r w:rsidR="004E23B8" w:rsidRPr="008A2CEA">
        <w:rPr>
          <w:rFonts w:eastAsiaTheme="minorHAnsi"/>
          <w:lang w:eastAsia="en-US"/>
        </w:rPr>
        <w:t>Профилизация</w:t>
      </w:r>
      <w:proofErr w:type="spellEnd"/>
      <w:r w:rsidR="004E23B8" w:rsidRPr="008A2CEA">
        <w:rPr>
          <w:rFonts w:eastAsiaTheme="minorHAnsi"/>
          <w:lang w:eastAsia="en-US"/>
        </w:rPr>
        <w:t xml:space="preserve"> целей математического образования отражается на выборе приоритетов в организации учебной деятельнос</w:t>
      </w:r>
      <w:r w:rsidR="00A75D73" w:rsidRPr="008A2CEA">
        <w:rPr>
          <w:rFonts w:eastAsiaTheme="minorHAnsi"/>
          <w:lang w:eastAsia="en-US"/>
        </w:rPr>
        <w:t>ти обучающихся. Для естественнонаучного профиля</w:t>
      </w:r>
      <w:r w:rsidR="004E23B8" w:rsidRPr="008A2CEA">
        <w:rPr>
          <w:rFonts w:eastAsiaTheme="minorHAnsi"/>
          <w:lang w:eastAsia="en-US"/>
        </w:rPr>
        <w:t xml:space="preserve"> профессионального образования более </w:t>
      </w:r>
      <w:proofErr w:type="gramStart"/>
      <w:r w:rsidR="004E23B8" w:rsidRPr="008A2CEA">
        <w:rPr>
          <w:rFonts w:eastAsiaTheme="minorHAnsi"/>
          <w:lang w:eastAsia="en-US"/>
        </w:rPr>
        <w:t>характерным</w:t>
      </w:r>
      <w:proofErr w:type="gramEnd"/>
    </w:p>
    <w:p w:rsidR="00FE5E2C" w:rsidRPr="008A2CEA" w:rsidRDefault="004E23B8" w:rsidP="004E23B8">
      <w:pPr>
        <w:autoSpaceDE w:val="0"/>
        <w:autoSpaceDN w:val="0"/>
        <w:adjustRightInd w:val="0"/>
        <w:jc w:val="both"/>
        <w:rPr>
          <w:rFonts w:eastAsiaTheme="minorHAnsi"/>
          <w:lang w:eastAsia="en-US"/>
        </w:rPr>
      </w:pPr>
      <w:r w:rsidRPr="008A2CEA">
        <w:rPr>
          <w:rFonts w:eastAsiaTheme="minorHAnsi"/>
          <w:lang w:eastAsia="en-US"/>
        </w:rPr>
        <w:t>является усиление общекультурной составляющей учебной дисциплины с ориентацией на визуально-образный и логический стили учебной работы.</w:t>
      </w:r>
    </w:p>
    <w:p w:rsidR="00FE5E2C" w:rsidRPr="008A2CEA" w:rsidRDefault="00FE5E2C" w:rsidP="00CC2DC1">
      <w:pPr>
        <w:autoSpaceDE w:val="0"/>
        <w:autoSpaceDN w:val="0"/>
        <w:adjustRightInd w:val="0"/>
        <w:ind w:firstLine="708"/>
        <w:jc w:val="both"/>
        <w:rPr>
          <w:rFonts w:eastAsiaTheme="minorHAnsi"/>
          <w:lang w:eastAsia="en-US"/>
        </w:rPr>
      </w:pPr>
      <w:r w:rsidRPr="008A2CEA">
        <w:rPr>
          <w:rFonts w:eastAsiaTheme="minorHAnsi"/>
          <w:lang w:eastAsia="en-US"/>
        </w:rPr>
        <w:t>Общие цели изучения математики традиционно реализуются в четырех направлениях:</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1) общее представление об идеях и методах математики;</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2) интеллектуальное развитие;</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3) овладение необходимыми конкретными знаниями и умениями;</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4) воспитательное воздействие.</w:t>
      </w:r>
    </w:p>
    <w:p w:rsidR="003B043B" w:rsidRPr="008A2CEA" w:rsidRDefault="00FE5E2C" w:rsidP="00CC2DC1">
      <w:pPr>
        <w:autoSpaceDE w:val="0"/>
        <w:autoSpaceDN w:val="0"/>
        <w:adjustRightInd w:val="0"/>
        <w:ind w:firstLine="360"/>
        <w:jc w:val="both"/>
        <w:rPr>
          <w:rFonts w:eastAsiaTheme="minorHAnsi"/>
          <w:lang w:eastAsia="en-US"/>
        </w:rPr>
      </w:pPr>
      <w:r w:rsidRPr="008A2CEA">
        <w:rPr>
          <w:rFonts w:eastAsiaTheme="minorHAnsi"/>
          <w:lang w:eastAsia="en-US"/>
        </w:rPr>
        <w:t>Содержание учебной дисциплины разработано в соответствии с основными содержательн</w:t>
      </w:r>
      <w:r w:rsidR="003B043B" w:rsidRPr="008A2CEA">
        <w:rPr>
          <w:rFonts w:eastAsiaTheme="minorHAnsi"/>
          <w:lang w:eastAsia="en-US"/>
        </w:rPr>
        <w:t>ыми линиями обучения математике</w:t>
      </w:r>
      <w:r w:rsidRPr="008A2CEA">
        <w:rPr>
          <w:rFonts w:eastAsiaTheme="minorHAnsi"/>
          <w:lang w:eastAsia="en-US"/>
        </w:rPr>
        <w:t>:</w:t>
      </w:r>
    </w:p>
    <w:p w:rsidR="003B043B"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r w:rsidRPr="008A2CEA">
        <w:rPr>
          <w:rFonts w:eastAsiaTheme="minorHAnsi"/>
          <w:color w:val="auto"/>
          <w:sz w:val="24"/>
          <w:szCs w:val="24"/>
          <w:lang w:val="ru-RU" w:eastAsia="en-US"/>
        </w:rPr>
        <w:t>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w:t>
      </w:r>
      <w:proofErr w:type="gramStart"/>
      <w:r w:rsidRPr="008A2CEA">
        <w:rPr>
          <w:rFonts w:eastAsiaTheme="minorHAnsi"/>
          <w:color w:val="auto"/>
          <w:sz w:val="24"/>
          <w:szCs w:val="24"/>
          <w:lang w:val="ru-RU" w:eastAsia="en-US"/>
        </w:rPr>
        <w:t>;и</w:t>
      </w:r>
      <w:proofErr w:type="gramEnd"/>
      <w:r w:rsidRPr="008A2CEA">
        <w:rPr>
          <w:rFonts w:eastAsiaTheme="minorHAnsi"/>
          <w:color w:val="auto"/>
          <w:sz w:val="24"/>
          <w:szCs w:val="24"/>
          <w:lang w:val="ru-RU" w:eastAsia="en-US"/>
        </w:rPr>
        <w:t xml:space="preserve">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3B043B"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r w:rsidRPr="008A2CEA">
        <w:rPr>
          <w:rFonts w:eastAsiaTheme="minorHAnsi"/>
          <w:color w:val="auto"/>
          <w:sz w:val="24"/>
          <w:szCs w:val="24"/>
          <w:lang w:val="ru-RU" w:eastAsia="en-US"/>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 геометрические, физиче</w:t>
      </w:r>
      <w:r w:rsidR="003B043B" w:rsidRPr="008A2CEA">
        <w:rPr>
          <w:rFonts w:eastAsiaTheme="minorHAnsi"/>
          <w:color w:val="auto"/>
          <w:sz w:val="24"/>
          <w:szCs w:val="24"/>
          <w:lang w:val="ru-RU" w:eastAsia="en-US"/>
        </w:rPr>
        <w:t>ские и другие прикладные задачи</w:t>
      </w:r>
      <w:r w:rsidRPr="008A2CEA">
        <w:rPr>
          <w:rFonts w:eastAsiaTheme="minorHAnsi"/>
          <w:color w:val="auto"/>
          <w:sz w:val="24"/>
          <w:szCs w:val="24"/>
          <w:lang w:val="ru-RU" w:eastAsia="en-US"/>
        </w:rPr>
        <w:t>;</w:t>
      </w:r>
    </w:p>
    <w:p w:rsidR="003B043B"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proofErr w:type="gramStart"/>
      <w:r w:rsidRPr="008A2CEA">
        <w:rPr>
          <w:rFonts w:eastAsiaTheme="minorHAnsi"/>
          <w:color w:val="auto"/>
          <w:sz w:val="24"/>
          <w:szCs w:val="24"/>
          <w:lang w:val="ru-RU" w:eastAsia="en-US"/>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w:t>
      </w:r>
      <w:r w:rsidR="004C378F" w:rsidRPr="008A2CEA">
        <w:rPr>
          <w:rFonts w:eastAsiaTheme="minorHAnsi"/>
          <w:color w:val="auto"/>
          <w:sz w:val="24"/>
          <w:szCs w:val="24"/>
          <w:lang w:val="ru-RU" w:eastAsia="en-US"/>
        </w:rPr>
        <w:t>нств и систем; формирование спо</w:t>
      </w:r>
      <w:r w:rsidRPr="008A2CEA">
        <w:rPr>
          <w:rFonts w:eastAsiaTheme="minorHAnsi"/>
          <w:color w:val="auto"/>
          <w:sz w:val="24"/>
          <w:szCs w:val="24"/>
          <w:lang w:val="ru-RU" w:eastAsia="en-US"/>
        </w:rPr>
        <w:t xml:space="preserve">собности строить и исследовать простейшие математические модели при решении прикладных задач, задач из смежных и специальных дисциплин; </w:t>
      </w:r>
      <w:proofErr w:type="gramEnd"/>
    </w:p>
    <w:p w:rsidR="00FE5E2C"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r w:rsidRPr="008A2CEA">
        <w:rPr>
          <w:rFonts w:eastAsiaTheme="minorHAnsi"/>
          <w:color w:val="auto"/>
          <w:sz w:val="24"/>
          <w:szCs w:val="24"/>
          <w:lang w:val="ru-RU" w:eastAsia="en-US"/>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r w:rsidR="00B6465F" w:rsidRPr="008A2CEA">
        <w:rPr>
          <w:rFonts w:eastAsiaTheme="minorHAnsi"/>
          <w:color w:val="auto"/>
          <w:sz w:val="24"/>
          <w:szCs w:val="24"/>
          <w:lang w:val="ru-RU" w:eastAsia="en-US"/>
        </w:rPr>
        <w:t xml:space="preserve">                  </w:t>
      </w:r>
      <w:r w:rsidRPr="008A2CEA">
        <w:rPr>
          <w:rFonts w:eastAsiaTheme="minorHAnsi"/>
          <w:color w:val="auto"/>
          <w:sz w:val="24"/>
          <w:szCs w:val="24"/>
          <w:lang w:val="ru-RU" w:eastAsia="en-US"/>
        </w:rPr>
        <w:t>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CC2DC1" w:rsidRPr="008A2CEA" w:rsidRDefault="003B043B" w:rsidP="00CC2DC1">
      <w:pPr>
        <w:autoSpaceDE w:val="0"/>
        <w:autoSpaceDN w:val="0"/>
        <w:adjustRightInd w:val="0"/>
        <w:ind w:firstLine="708"/>
        <w:jc w:val="both"/>
        <w:rPr>
          <w:rFonts w:eastAsiaTheme="minorHAnsi"/>
          <w:lang w:eastAsia="en-US"/>
        </w:rPr>
      </w:pPr>
      <w:proofErr w:type="gramStart"/>
      <w:r w:rsidRPr="008A2CEA">
        <w:rPr>
          <w:rFonts w:eastAsiaTheme="minorHAnsi"/>
          <w:lang w:eastAsia="en-US"/>
        </w:rPr>
        <w:t>В</w:t>
      </w:r>
      <w:r w:rsidR="00B6465F" w:rsidRPr="008A2CEA">
        <w:rPr>
          <w:rFonts w:eastAsiaTheme="minorHAnsi"/>
          <w:lang w:eastAsia="en-US"/>
        </w:rPr>
        <w:t xml:space="preserve"> </w:t>
      </w:r>
      <w:r w:rsidRPr="008A2CEA">
        <w:rPr>
          <w:rFonts w:eastAsiaTheme="minorHAnsi"/>
          <w:lang w:eastAsia="en-US"/>
        </w:rPr>
        <w:t>тематическом плане программы учебный материал представлен</w:t>
      </w:r>
      <w:r w:rsidR="00B6465F" w:rsidRPr="008A2CEA">
        <w:rPr>
          <w:rFonts w:eastAsiaTheme="minorHAnsi"/>
          <w:lang w:eastAsia="en-US"/>
        </w:rPr>
        <w:t xml:space="preserve"> </w:t>
      </w:r>
      <w:r w:rsidRPr="008A2CEA">
        <w:rPr>
          <w:rFonts w:eastAsiaTheme="minorHAnsi"/>
          <w:lang w:eastAsia="en-US"/>
        </w:rPr>
        <w:t>в форме чередующегося развертывания осно</w:t>
      </w:r>
      <w:r w:rsidR="00B6465F" w:rsidRPr="008A2CEA">
        <w:rPr>
          <w:rFonts w:eastAsiaTheme="minorHAnsi"/>
          <w:lang w:eastAsia="en-US"/>
        </w:rPr>
        <w:t>вных содержательных линий (алге</w:t>
      </w:r>
      <w:r w:rsidRPr="008A2CEA">
        <w:rPr>
          <w:rFonts w:eastAsiaTheme="minorHAnsi"/>
          <w:lang w:eastAsia="en-US"/>
        </w:rPr>
        <w:t>браической, теоретико-функциональной, уравнений и неравенств, геометрической,</w:t>
      </w:r>
      <w:r w:rsidR="00B6465F" w:rsidRPr="008A2CEA">
        <w:rPr>
          <w:rFonts w:eastAsiaTheme="minorHAnsi"/>
          <w:lang w:eastAsia="en-US"/>
        </w:rPr>
        <w:t xml:space="preserve"> </w:t>
      </w:r>
      <w:r w:rsidRPr="008A2CEA">
        <w:rPr>
          <w:rFonts w:eastAsiaTheme="minorHAnsi"/>
          <w:lang w:eastAsia="en-US"/>
        </w:rPr>
        <w:t>стохастической), что позволяет гибко использовать их расположение и взаимосвязь,</w:t>
      </w:r>
      <w:r w:rsidR="00B6465F" w:rsidRPr="008A2CEA">
        <w:rPr>
          <w:rFonts w:eastAsiaTheme="minorHAnsi"/>
          <w:lang w:eastAsia="en-US"/>
        </w:rPr>
        <w:t xml:space="preserve"> </w:t>
      </w:r>
      <w:r w:rsidRPr="008A2CEA">
        <w:rPr>
          <w:rFonts w:eastAsiaTheme="minorHAnsi"/>
          <w:lang w:eastAsia="en-US"/>
        </w:rPr>
        <w:t>составлять рабочий календарный план, по-разному чередуя учебные темы (главы</w:t>
      </w:r>
      <w:r w:rsidR="00B6465F" w:rsidRPr="008A2CEA">
        <w:rPr>
          <w:rFonts w:eastAsiaTheme="minorHAnsi"/>
          <w:lang w:eastAsia="en-US"/>
        </w:rPr>
        <w:t xml:space="preserve"> </w:t>
      </w:r>
      <w:r w:rsidRPr="008A2CEA">
        <w:rPr>
          <w:rFonts w:eastAsiaTheme="minorHAnsi"/>
          <w:lang w:eastAsia="en-US"/>
        </w:rPr>
        <w:t xml:space="preserve">учебника), учитывая профиль профессионального </w:t>
      </w:r>
      <w:r w:rsidR="00B6465F" w:rsidRPr="008A2CEA">
        <w:rPr>
          <w:rFonts w:eastAsiaTheme="minorHAnsi"/>
          <w:lang w:eastAsia="en-US"/>
        </w:rPr>
        <w:t>образования, специфику осваивае</w:t>
      </w:r>
      <w:r w:rsidRPr="008A2CEA">
        <w:rPr>
          <w:rFonts w:eastAsiaTheme="minorHAnsi"/>
          <w:lang w:eastAsia="en-US"/>
        </w:rPr>
        <w:t>мой профессии СПО или специальности СПО, глубину изучения материала, уровень</w:t>
      </w:r>
      <w:r w:rsidR="00B6465F" w:rsidRPr="008A2CEA">
        <w:rPr>
          <w:rFonts w:eastAsiaTheme="minorHAnsi"/>
          <w:lang w:eastAsia="en-US"/>
        </w:rPr>
        <w:t xml:space="preserve"> </w:t>
      </w:r>
      <w:r w:rsidRPr="008A2CEA">
        <w:rPr>
          <w:rFonts w:eastAsiaTheme="minorHAnsi"/>
          <w:lang w:eastAsia="en-US"/>
        </w:rPr>
        <w:t>подготовки студентов по предмету.</w:t>
      </w:r>
      <w:r w:rsidR="00CC2DC1" w:rsidRPr="008A2CEA">
        <w:rPr>
          <w:rFonts w:eastAsiaTheme="minorHAnsi"/>
          <w:lang w:eastAsia="en-US"/>
        </w:rPr>
        <w:t xml:space="preserve"> </w:t>
      </w:r>
      <w:proofErr w:type="gramEnd"/>
    </w:p>
    <w:p w:rsidR="00C75F79" w:rsidRPr="008A2CEA" w:rsidRDefault="00C75F79" w:rsidP="00E61332">
      <w:pPr>
        <w:autoSpaceDE w:val="0"/>
        <w:autoSpaceDN w:val="0"/>
        <w:adjustRightInd w:val="0"/>
        <w:ind w:firstLine="708"/>
        <w:jc w:val="both"/>
        <w:rPr>
          <w:rFonts w:eastAsiaTheme="minorHAnsi"/>
          <w:lang w:eastAsia="en-US"/>
        </w:rPr>
      </w:pPr>
      <w:r w:rsidRPr="008A2CEA">
        <w:rPr>
          <w:rFonts w:eastAsiaTheme="minorHAnsi"/>
          <w:lang w:eastAsia="en-US"/>
        </w:rPr>
        <w:t>Освоение содержания учебной дисциплины «Математика»</w:t>
      </w:r>
      <w:r w:rsidR="00B6465F" w:rsidRPr="008A2CEA">
        <w:t xml:space="preserve"> на базовом</w:t>
      </w:r>
      <w:r w:rsidRPr="008A2CEA">
        <w:t xml:space="preserve"> уровне</w:t>
      </w:r>
      <w:r w:rsidRPr="008A2CEA">
        <w:rPr>
          <w:rFonts w:eastAsiaTheme="minorHAnsi"/>
          <w:lang w:eastAsia="en-US"/>
        </w:rPr>
        <w:t xml:space="preserve">  обеспечивает достижение студентами следующих </w:t>
      </w:r>
      <w:r w:rsidRPr="008A2CEA">
        <w:rPr>
          <w:rFonts w:eastAsiaTheme="minorHAnsi"/>
          <w:bCs/>
          <w:lang w:eastAsia="en-US"/>
        </w:rPr>
        <w:t>результатов:</w:t>
      </w:r>
    </w:p>
    <w:p w:rsidR="00C75F79" w:rsidRPr="008A2CEA" w:rsidRDefault="00C75F79" w:rsidP="00B6465F">
      <w:pPr>
        <w:autoSpaceDE w:val="0"/>
        <w:autoSpaceDN w:val="0"/>
        <w:adjustRightInd w:val="0"/>
        <w:jc w:val="both"/>
        <w:rPr>
          <w:rFonts w:eastAsiaTheme="minorHAnsi"/>
          <w:b/>
          <w:bCs/>
          <w:lang w:eastAsia="en-US"/>
        </w:rPr>
      </w:pPr>
      <w:r w:rsidRPr="008A2CEA">
        <w:rPr>
          <w:rFonts w:eastAsiaTheme="minorHAnsi"/>
          <w:b/>
          <w:bCs/>
          <w:i/>
          <w:iCs/>
          <w:lang w:eastAsia="en-US"/>
        </w:rPr>
        <w:t>личностных</w:t>
      </w:r>
      <w:r w:rsidRPr="008A2CEA">
        <w:rPr>
          <w:rFonts w:eastAsiaTheme="minorHAnsi"/>
          <w:b/>
          <w:bCs/>
          <w:lang w:eastAsia="en-US"/>
        </w:rPr>
        <w:t>:</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универсальном языке</w:t>
      </w:r>
      <w:r w:rsidR="004C378F" w:rsidRPr="008A2CEA">
        <w:rPr>
          <w:rFonts w:eastAsiaTheme="minorHAnsi"/>
          <w:lang w:eastAsia="en-US"/>
        </w:rPr>
        <w:t xml:space="preserve"> </w:t>
      </w:r>
      <w:r w:rsidRPr="008A2CEA">
        <w:rPr>
          <w:rFonts w:eastAsiaTheme="minorHAnsi"/>
          <w:lang w:eastAsia="en-US"/>
        </w:rPr>
        <w:t>науки, средстве моделирования явлений и процессов, идеях и методах математики;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понимание значимости математики для научно-технического прогресса,</w:t>
      </w:r>
      <w:r w:rsidR="003B043B"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отношения к математике как к части общечеловеческой</w:t>
      </w:r>
      <w:r w:rsidR="004C378F" w:rsidRPr="008A2CEA">
        <w:rPr>
          <w:rFonts w:eastAsiaTheme="minorHAnsi"/>
          <w:lang w:eastAsia="en-US"/>
        </w:rPr>
        <w:t xml:space="preserve"> </w:t>
      </w:r>
      <w:r w:rsidRPr="008A2CEA">
        <w:rPr>
          <w:rFonts w:eastAsiaTheme="minorHAnsi"/>
          <w:lang w:eastAsia="en-US"/>
        </w:rPr>
        <w:t>культуры через знакомство с историей развития математики, эволюцией</w:t>
      </w:r>
      <w:r w:rsidR="004C378F" w:rsidRPr="008A2CEA">
        <w:rPr>
          <w:rFonts w:eastAsiaTheme="minorHAnsi"/>
          <w:lang w:eastAsia="en-US"/>
        </w:rPr>
        <w:t xml:space="preserve"> </w:t>
      </w:r>
      <w:r w:rsidRPr="008A2CEA">
        <w:rPr>
          <w:rFonts w:eastAsiaTheme="minorHAnsi"/>
          <w:lang w:eastAsia="en-US"/>
        </w:rPr>
        <w:t>математических идей;</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развитие логического мышления, пространственного воображения, алгоритмической культуры, критичности мышления на уровне, необходимом для</w:t>
      </w:r>
      <w:r w:rsidR="004C378F" w:rsidRPr="008A2CEA">
        <w:rPr>
          <w:rFonts w:eastAsiaTheme="minorHAnsi"/>
          <w:lang w:eastAsia="en-US"/>
        </w:rPr>
        <w:t xml:space="preserve"> </w:t>
      </w:r>
      <w:r w:rsidRPr="008A2CEA">
        <w:rPr>
          <w:rFonts w:eastAsiaTheme="minorHAnsi"/>
          <w:lang w:eastAsia="en-US"/>
        </w:rPr>
        <w:t>будущей профессиональной деятельности, для продолжения образования и</w:t>
      </w:r>
      <w:r w:rsidR="004C378F" w:rsidRPr="008A2CEA">
        <w:rPr>
          <w:rFonts w:eastAsiaTheme="minorHAnsi"/>
          <w:lang w:eastAsia="en-US"/>
        </w:rPr>
        <w:t xml:space="preserve"> </w:t>
      </w:r>
      <w:r w:rsidRPr="008A2CEA">
        <w:rPr>
          <w:rFonts w:eastAsiaTheme="minorHAnsi"/>
          <w:lang w:eastAsia="en-US"/>
        </w:rPr>
        <w:t>самообразования;</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овладение математическими знаниями и умениями, необходимыми в повседневной жизни, д</w:t>
      </w:r>
      <w:r w:rsidR="004C378F" w:rsidRPr="008A2CEA">
        <w:rPr>
          <w:rFonts w:eastAsiaTheme="minorHAnsi"/>
          <w:lang w:eastAsia="en-US"/>
        </w:rPr>
        <w:t>ля освоения смежных естественно</w:t>
      </w:r>
      <w:r w:rsidRPr="008A2CEA">
        <w:rPr>
          <w:rFonts w:eastAsiaTheme="minorHAnsi"/>
          <w:lang w:eastAsia="en-US"/>
        </w:rPr>
        <w:t>научных дисциплин и</w:t>
      </w:r>
      <w:r w:rsidR="004C378F" w:rsidRPr="008A2CEA">
        <w:rPr>
          <w:rFonts w:eastAsiaTheme="minorHAnsi"/>
          <w:lang w:eastAsia="en-US"/>
        </w:rPr>
        <w:t xml:space="preserve"> </w:t>
      </w:r>
      <w:r w:rsidRPr="008A2CEA">
        <w:rPr>
          <w:rFonts w:eastAsiaTheme="minorHAnsi"/>
          <w:lang w:eastAsia="en-US"/>
        </w:rPr>
        <w:t>дисциплин профессионального цикла, для получения образования в областях,</w:t>
      </w:r>
      <w:r w:rsidR="004C378F" w:rsidRPr="008A2CEA">
        <w:rPr>
          <w:rFonts w:eastAsiaTheme="minorHAnsi"/>
          <w:lang w:eastAsia="en-US"/>
        </w:rPr>
        <w:t xml:space="preserve"> </w:t>
      </w:r>
      <w:r w:rsidRPr="008A2CEA">
        <w:rPr>
          <w:rFonts w:eastAsiaTheme="minorHAnsi"/>
          <w:lang w:eastAsia="en-US"/>
        </w:rPr>
        <w:t>не требующих углубленной математической подготовки;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и способность к образованию, в том числе самообразованию,</w:t>
      </w:r>
      <w:r w:rsidR="004C378F" w:rsidRPr="008A2CEA">
        <w:rPr>
          <w:rFonts w:eastAsiaTheme="minorHAnsi"/>
          <w:lang w:eastAsia="en-US"/>
        </w:rPr>
        <w:t xml:space="preserve"> </w:t>
      </w:r>
      <w:r w:rsidRPr="008A2CEA">
        <w:rPr>
          <w:rFonts w:eastAsiaTheme="minorHAnsi"/>
          <w:lang w:eastAsia="en-US"/>
        </w:rPr>
        <w:t>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и способность к самостоятельной творческой и ответственной</w:t>
      </w:r>
      <w:r w:rsidR="004C378F" w:rsidRPr="008A2CEA">
        <w:rPr>
          <w:rFonts w:eastAsiaTheme="minorHAnsi"/>
          <w:lang w:eastAsia="en-US"/>
        </w:rPr>
        <w:t xml:space="preserve"> </w:t>
      </w:r>
      <w:r w:rsidRPr="008A2CEA">
        <w:rPr>
          <w:rFonts w:eastAsiaTheme="minorHAnsi"/>
          <w:lang w:eastAsia="en-US"/>
        </w:rPr>
        <w:t>деятельности;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к коллективной работе, сотруд</w:t>
      </w:r>
      <w:r w:rsidR="004C378F" w:rsidRPr="008A2CEA">
        <w:rPr>
          <w:rFonts w:eastAsiaTheme="minorHAnsi"/>
          <w:lang w:eastAsia="en-US"/>
        </w:rPr>
        <w:t>ничеству со сверстниками в обра</w:t>
      </w:r>
      <w:r w:rsidRPr="008A2CEA">
        <w:rPr>
          <w:rFonts w:eastAsiaTheme="minorHAnsi"/>
          <w:lang w:eastAsia="en-US"/>
        </w:rPr>
        <w:t>зовательной, общественно полезной, учебно-исследовательской, проектной и</w:t>
      </w:r>
      <w:r w:rsidR="004C378F" w:rsidRPr="008A2CEA">
        <w:rPr>
          <w:rFonts w:eastAsiaTheme="minorHAnsi"/>
          <w:lang w:eastAsia="en-US"/>
        </w:rPr>
        <w:t xml:space="preserve"> </w:t>
      </w:r>
      <w:r w:rsidRPr="008A2CEA">
        <w:rPr>
          <w:rFonts w:eastAsiaTheme="minorHAnsi"/>
          <w:lang w:eastAsia="en-US"/>
        </w:rPr>
        <w:t>других видах деятельности;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C75F79" w:rsidRPr="008A2CEA" w:rsidRDefault="00C75F79" w:rsidP="00B6465F">
      <w:pPr>
        <w:autoSpaceDE w:val="0"/>
        <w:autoSpaceDN w:val="0"/>
        <w:adjustRightInd w:val="0"/>
        <w:jc w:val="both"/>
        <w:rPr>
          <w:rFonts w:eastAsiaTheme="minorHAnsi"/>
          <w:b/>
          <w:bCs/>
          <w:lang w:eastAsia="en-US"/>
        </w:rPr>
      </w:pPr>
      <w:r w:rsidRPr="008A2CEA">
        <w:rPr>
          <w:rFonts w:eastAsiaTheme="minorHAnsi"/>
          <w:lang w:eastAsia="en-US"/>
        </w:rPr>
        <w:t xml:space="preserve">• </w:t>
      </w:r>
      <w:proofErr w:type="spellStart"/>
      <w:r w:rsidRPr="008A2CEA">
        <w:rPr>
          <w:rFonts w:eastAsiaTheme="minorHAnsi"/>
          <w:b/>
          <w:bCs/>
          <w:i/>
          <w:iCs/>
          <w:lang w:eastAsia="en-US"/>
        </w:rPr>
        <w:t>метапредметных</w:t>
      </w:r>
      <w:proofErr w:type="spellEnd"/>
      <w:r w:rsidRPr="008A2CEA">
        <w:rPr>
          <w:rFonts w:eastAsiaTheme="minorHAnsi"/>
          <w:b/>
          <w:bCs/>
          <w:lang w:eastAsia="en-US"/>
        </w:rPr>
        <w:t>:</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умение самостоятельно определять цели деятельности и составлять планы</w:t>
      </w:r>
      <w:r w:rsidR="00CC2DC1" w:rsidRPr="008A2CEA">
        <w:rPr>
          <w:rFonts w:eastAsiaTheme="minorHAnsi"/>
          <w:lang w:eastAsia="en-US"/>
        </w:rPr>
        <w:t xml:space="preserve"> </w:t>
      </w:r>
      <w:r w:rsidRPr="008A2CEA">
        <w:rPr>
          <w:rFonts w:eastAsiaTheme="minorHAnsi"/>
          <w:lang w:eastAsia="en-US"/>
        </w:rPr>
        <w:t>деятельности; самостоятельно осуществлять, контролировать и корректировать деятельность; использовать все возможные ресурсы для достижения</w:t>
      </w:r>
      <w:r w:rsidR="00CC2DC1" w:rsidRPr="008A2CEA">
        <w:rPr>
          <w:rFonts w:eastAsiaTheme="minorHAnsi"/>
          <w:lang w:eastAsia="en-US"/>
        </w:rPr>
        <w:t xml:space="preserve"> </w:t>
      </w:r>
      <w:r w:rsidRPr="008A2CEA">
        <w:rPr>
          <w:rFonts w:eastAsiaTheme="minorHAnsi"/>
          <w:lang w:eastAsia="en-US"/>
        </w:rPr>
        <w:t>поставленных целей и реализации планов деятельности; выбирать успешные</w:t>
      </w:r>
      <w:r w:rsidR="00CC2DC1" w:rsidRPr="008A2CEA">
        <w:rPr>
          <w:rFonts w:eastAsiaTheme="minorHAnsi"/>
          <w:lang w:eastAsia="en-US"/>
        </w:rPr>
        <w:t xml:space="preserve"> </w:t>
      </w:r>
      <w:r w:rsidRPr="008A2CEA">
        <w:rPr>
          <w:rFonts w:eastAsiaTheme="minorHAnsi"/>
          <w:lang w:eastAsia="en-US"/>
        </w:rPr>
        <w:t>стратегии в различных ситуациях;</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умение продуктивно общаться и взаимодействовать в процессе совместной</w:t>
      </w:r>
      <w:r w:rsidR="00CC2DC1" w:rsidRPr="008A2CEA">
        <w:rPr>
          <w:rFonts w:eastAsiaTheme="minorHAnsi"/>
          <w:lang w:eastAsia="en-US"/>
        </w:rPr>
        <w:t xml:space="preserve"> </w:t>
      </w:r>
      <w:r w:rsidRPr="008A2CEA">
        <w:rPr>
          <w:rFonts w:eastAsiaTheme="minorHAnsi"/>
          <w:lang w:eastAsia="en-US"/>
        </w:rPr>
        <w:t>деятельности, учитывать позиции других участников деятельности, эффективно разрешать конфликты;</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навыками познавательной, учебно-исследовательской и проектной</w:t>
      </w:r>
      <w:r w:rsidR="00CC2DC1" w:rsidRPr="008A2CEA">
        <w:rPr>
          <w:rFonts w:eastAsiaTheme="minorHAnsi"/>
          <w:lang w:eastAsia="en-US"/>
        </w:rPr>
        <w:t xml:space="preserve"> </w:t>
      </w:r>
      <w:r w:rsidRPr="008A2CEA">
        <w:rPr>
          <w:rFonts w:eastAsiaTheme="minorHAnsi"/>
          <w:lang w:eastAsia="en-US"/>
        </w:rPr>
        <w:t>деятельности, навыками разрешения проблем; способность и готовность к</w:t>
      </w:r>
      <w:r w:rsidR="00CC2DC1" w:rsidRPr="008A2CEA">
        <w:rPr>
          <w:rFonts w:eastAsiaTheme="minorHAnsi"/>
          <w:lang w:eastAsia="en-US"/>
        </w:rPr>
        <w:t xml:space="preserve"> </w:t>
      </w:r>
      <w:r w:rsidRPr="008A2CEA">
        <w:rPr>
          <w:rFonts w:eastAsiaTheme="minorHAnsi"/>
          <w:lang w:eastAsia="en-US"/>
        </w:rPr>
        <w:t>самостоятельному поиску методов решения практических задач, применению</w:t>
      </w:r>
      <w:r w:rsidR="00CC2DC1" w:rsidRPr="008A2CEA">
        <w:rPr>
          <w:rFonts w:eastAsiaTheme="minorHAnsi"/>
          <w:lang w:eastAsia="en-US"/>
        </w:rPr>
        <w:t xml:space="preserve"> </w:t>
      </w:r>
      <w:r w:rsidRPr="008A2CEA">
        <w:rPr>
          <w:rFonts w:eastAsiaTheme="minorHAnsi"/>
          <w:lang w:eastAsia="en-US"/>
        </w:rPr>
        <w:t>различных методов познания;</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и способность к самостоятельной информационно-познавательной</w:t>
      </w:r>
      <w:r w:rsidR="00CC2DC1" w:rsidRPr="008A2CEA">
        <w:rPr>
          <w:rFonts w:eastAsiaTheme="minorHAnsi"/>
          <w:lang w:eastAsia="en-US"/>
        </w:rPr>
        <w:t xml:space="preserve"> </w:t>
      </w:r>
      <w:r w:rsidRPr="008A2CEA">
        <w:rPr>
          <w:rFonts w:eastAsiaTheme="minorHAnsi"/>
          <w:lang w:eastAsia="en-US"/>
        </w:rPr>
        <w:t>деятельности, включая умение ориентироваться в различных источниках</w:t>
      </w:r>
      <w:r w:rsidR="00CC2DC1" w:rsidRPr="008A2CEA">
        <w:rPr>
          <w:rFonts w:eastAsiaTheme="minorHAnsi"/>
          <w:lang w:eastAsia="en-US"/>
        </w:rPr>
        <w:t xml:space="preserve"> </w:t>
      </w:r>
      <w:r w:rsidRPr="008A2CEA">
        <w:rPr>
          <w:rFonts w:eastAsiaTheme="minorHAnsi"/>
          <w:lang w:eastAsia="en-US"/>
        </w:rPr>
        <w:t>информации, критически оценивать и интерпретировать информацию, получаемую из различных источников;</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языковыми средствами: умение ясно, логично и точно излагать</w:t>
      </w:r>
      <w:r w:rsidR="00CC2DC1" w:rsidRPr="008A2CEA">
        <w:rPr>
          <w:rFonts w:eastAsiaTheme="minorHAnsi"/>
          <w:lang w:eastAsia="en-US"/>
        </w:rPr>
        <w:t xml:space="preserve"> </w:t>
      </w:r>
      <w:r w:rsidRPr="008A2CEA">
        <w:rPr>
          <w:rFonts w:eastAsiaTheme="minorHAnsi"/>
          <w:lang w:eastAsia="en-US"/>
        </w:rPr>
        <w:t>свою точку зрения, использовать адекватные языковые средства;</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навыками познавательной рефлексии как осознания совершаемых</w:t>
      </w:r>
      <w:r w:rsidR="00CC2DC1" w:rsidRPr="008A2CEA">
        <w:rPr>
          <w:rFonts w:eastAsiaTheme="minorHAnsi"/>
          <w:lang w:eastAsia="en-US"/>
        </w:rPr>
        <w:t xml:space="preserve"> </w:t>
      </w:r>
      <w:r w:rsidRPr="008A2CEA">
        <w:rPr>
          <w:rFonts w:eastAsiaTheme="minorHAnsi"/>
          <w:lang w:eastAsia="en-US"/>
        </w:rPr>
        <w:t>действий и мыслительных процессов, их результатов и оснований, границ</w:t>
      </w:r>
      <w:r w:rsidR="00CC2DC1" w:rsidRPr="008A2CEA">
        <w:rPr>
          <w:rFonts w:eastAsiaTheme="minorHAnsi"/>
          <w:lang w:eastAsia="en-US"/>
        </w:rPr>
        <w:t xml:space="preserve"> </w:t>
      </w:r>
      <w:r w:rsidRPr="008A2CEA">
        <w:rPr>
          <w:rFonts w:eastAsiaTheme="minorHAnsi"/>
          <w:lang w:eastAsia="en-US"/>
        </w:rPr>
        <w:t>своего знания и незнания, новых познавательных задач и сре</w:t>
      </w:r>
      <w:proofErr w:type="gramStart"/>
      <w:r w:rsidRPr="008A2CEA">
        <w:rPr>
          <w:rFonts w:eastAsiaTheme="minorHAnsi"/>
          <w:lang w:eastAsia="en-US"/>
        </w:rPr>
        <w:t>дств дл</w:t>
      </w:r>
      <w:proofErr w:type="gramEnd"/>
      <w:r w:rsidRPr="008A2CEA">
        <w:rPr>
          <w:rFonts w:eastAsiaTheme="minorHAnsi"/>
          <w:lang w:eastAsia="en-US"/>
        </w:rPr>
        <w:t>я</w:t>
      </w:r>
      <w:r w:rsidR="00CC2DC1" w:rsidRPr="008A2CEA">
        <w:rPr>
          <w:rFonts w:eastAsiaTheme="minorHAnsi"/>
          <w:lang w:eastAsia="en-US"/>
        </w:rPr>
        <w:t xml:space="preserve"> </w:t>
      </w:r>
      <w:r w:rsidRPr="008A2CEA">
        <w:rPr>
          <w:rFonts w:eastAsiaTheme="minorHAnsi"/>
          <w:lang w:eastAsia="en-US"/>
        </w:rPr>
        <w:t>их</w:t>
      </w:r>
      <w:r w:rsidR="00CC2DC1" w:rsidRPr="008A2CEA">
        <w:rPr>
          <w:rFonts w:eastAsiaTheme="minorHAnsi"/>
          <w:lang w:eastAsia="en-US"/>
        </w:rPr>
        <w:t xml:space="preserve"> </w:t>
      </w:r>
      <w:r w:rsidRPr="008A2CEA">
        <w:rPr>
          <w:rFonts w:eastAsiaTheme="minorHAnsi"/>
          <w:lang w:eastAsia="en-US"/>
        </w:rPr>
        <w:t>достижения;</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целеустремленность в поисках и принятии решений, сообразительность и</w:t>
      </w:r>
      <w:r w:rsidR="00CC2DC1" w:rsidRPr="008A2CEA">
        <w:rPr>
          <w:rFonts w:eastAsiaTheme="minorHAnsi"/>
          <w:lang w:eastAsia="en-US"/>
        </w:rPr>
        <w:t xml:space="preserve"> </w:t>
      </w:r>
      <w:r w:rsidRPr="008A2CEA">
        <w:rPr>
          <w:rFonts w:eastAsiaTheme="minorHAnsi"/>
          <w:lang w:eastAsia="en-US"/>
        </w:rPr>
        <w:t>интуиция, развитость пространственных представлений; способность воспринимать красоту и гармонию мира;</w:t>
      </w:r>
    </w:p>
    <w:p w:rsidR="00C75F79" w:rsidRPr="008A2CEA" w:rsidRDefault="00C75F79" w:rsidP="00B6465F">
      <w:pPr>
        <w:autoSpaceDE w:val="0"/>
        <w:autoSpaceDN w:val="0"/>
        <w:adjustRightInd w:val="0"/>
        <w:jc w:val="both"/>
        <w:rPr>
          <w:rFonts w:eastAsiaTheme="minorHAnsi"/>
          <w:b/>
          <w:bCs/>
          <w:lang w:eastAsia="en-US"/>
        </w:rPr>
      </w:pPr>
      <w:r w:rsidRPr="008A2CEA">
        <w:rPr>
          <w:rFonts w:eastAsiaTheme="minorHAnsi"/>
          <w:lang w:eastAsia="en-US"/>
        </w:rPr>
        <w:t xml:space="preserve">• </w:t>
      </w:r>
      <w:r w:rsidRPr="008A2CEA">
        <w:rPr>
          <w:rFonts w:eastAsiaTheme="minorHAnsi"/>
          <w:b/>
          <w:bCs/>
          <w:i/>
          <w:iCs/>
          <w:lang w:eastAsia="en-US"/>
        </w:rPr>
        <w:t>предметных</w:t>
      </w:r>
      <w:r w:rsidRPr="008A2CEA">
        <w:rPr>
          <w:rFonts w:eastAsiaTheme="minorHAnsi"/>
          <w:b/>
          <w:bCs/>
          <w:lang w:eastAsia="en-US"/>
        </w:rPr>
        <w:t>:</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части мировой культуры</w:t>
      </w:r>
      <w:r w:rsidR="00CC2DC1" w:rsidRPr="008A2CEA">
        <w:rPr>
          <w:rFonts w:eastAsiaTheme="minorHAnsi"/>
          <w:lang w:eastAsia="en-US"/>
        </w:rPr>
        <w:t xml:space="preserve"> </w:t>
      </w:r>
      <w:r w:rsidRPr="008A2CEA">
        <w:rPr>
          <w:rFonts w:eastAsiaTheme="minorHAnsi"/>
          <w:lang w:eastAsia="en-US"/>
        </w:rPr>
        <w:t>и месте математики в современной цивилизации, способах описания явлений</w:t>
      </w:r>
      <w:r w:rsidR="00CC2DC1" w:rsidRPr="008A2CEA">
        <w:rPr>
          <w:rFonts w:eastAsiaTheme="minorHAnsi"/>
          <w:lang w:eastAsia="en-US"/>
        </w:rPr>
        <w:t xml:space="preserve"> </w:t>
      </w:r>
      <w:r w:rsidRPr="008A2CEA">
        <w:rPr>
          <w:rFonts w:eastAsiaTheme="minorHAnsi"/>
          <w:lang w:eastAsia="en-US"/>
        </w:rPr>
        <w:t>реального мира на математическом языке;</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математических понятиях как важнейших математических моделях, позволяющих описывать и изучать разные</w:t>
      </w:r>
      <w:r w:rsidR="00CC2DC1" w:rsidRPr="008A2CEA">
        <w:rPr>
          <w:rFonts w:eastAsiaTheme="minorHAnsi"/>
          <w:lang w:eastAsia="en-US"/>
        </w:rPr>
        <w:t xml:space="preserve"> </w:t>
      </w:r>
      <w:r w:rsidRPr="008A2CEA">
        <w:rPr>
          <w:rFonts w:eastAsiaTheme="minorHAnsi"/>
          <w:lang w:eastAsia="en-US"/>
        </w:rPr>
        <w:t>процессы и явления; понимание возможности аксиоматического построения</w:t>
      </w:r>
      <w:r w:rsidR="00CC2DC1" w:rsidRPr="008A2CEA">
        <w:rPr>
          <w:rFonts w:eastAsiaTheme="minorHAnsi"/>
          <w:lang w:eastAsia="en-US"/>
        </w:rPr>
        <w:t xml:space="preserve"> </w:t>
      </w:r>
      <w:r w:rsidRPr="008A2CEA">
        <w:rPr>
          <w:rFonts w:eastAsiaTheme="minorHAnsi"/>
          <w:lang w:eastAsia="en-US"/>
        </w:rPr>
        <w:t>математических теорий;</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методами доказательств и алгоритмов решения, умение их применять, проводить доказательные рассуждения в ходе решения задач;</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владение стандартными приемами решения </w:t>
      </w:r>
      <w:proofErr w:type="gramStart"/>
      <w:r w:rsidRPr="008A2CEA">
        <w:rPr>
          <w:rFonts w:eastAsiaTheme="minorHAnsi"/>
          <w:lang w:eastAsia="en-US"/>
        </w:rPr>
        <w:t>рациональных</w:t>
      </w:r>
      <w:proofErr w:type="gramEnd"/>
      <w:r w:rsidRPr="008A2CEA">
        <w:rPr>
          <w:rFonts w:eastAsiaTheme="minorHAnsi"/>
          <w:lang w:eastAsia="en-US"/>
        </w:rPr>
        <w:t xml:space="preserve"> и иррациональных,</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показательных, степенных, тригонометрических уравнений и неравенств, их</w:t>
      </w:r>
      <w:r w:rsidR="00CC2DC1" w:rsidRPr="008A2CEA">
        <w:rPr>
          <w:rFonts w:eastAsiaTheme="minorHAnsi"/>
          <w:lang w:eastAsia="en-US"/>
        </w:rPr>
        <w:t xml:space="preserve"> </w:t>
      </w:r>
      <w:r w:rsidRPr="008A2CEA">
        <w:rPr>
          <w:rFonts w:eastAsiaTheme="minorHAnsi"/>
          <w:lang w:eastAsia="en-US"/>
        </w:rPr>
        <w:t>систем; использование готовых компьютерных программ, в том числе для поиска пути решения и иллюстрации решения уравнений и неравенств;</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об основных понятиях математического</w:t>
      </w:r>
      <w:r w:rsidR="00CC2DC1" w:rsidRPr="008A2CEA">
        <w:rPr>
          <w:rFonts w:eastAsiaTheme="minorHAnsi"/>
          <w:lang w:eastAsia="en-US"/>
        </w:rPr>
        <w:t xml:space="preserve"> </w:t>
      </w:r>
      <w:r w:rsidRPr="008A2CEA">
        <w:rPr>
          <w:rFonts w:eastAsiaTheme="minorHAnsi"/>
          <w:lang w:eastAsia="en-US"/>
        </w:rPr>
        <w:t>анализа и их свойствах, владение умением характеризовать поведение функций, использование полученных знаний для описания и анализа реальных</w:t>
      </w:r>
      <w:r w:rsidR="00CC2DC1" w:rsidRPr="008A2CEA">
        <w:rPr>
          <w:rFonts w:eastAsiaTheme="minorHAnsi"/>
          <w:lang w:eastAsia="en-US"/>
        </w:rPr>
        <w:t xml:space="preserve"> </w:t>
      </w:r>
      <w:r w:rsidRPr="008A2CEA">
        <w:rPr>
          <w:rFonts w:eastAsiaTheme="minorHAnsi"/>
          <w:lang w:eastAsia="en-US"/>
        </w:rPr>
        <w:t>зависимостей;</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основными понятиями о плоских и пространственных геометрических</w:t>
      </w:r>
      <w:r w:rsidR="00CC2DC1" w:rsidRPr="008A2CEA">
        <w:rPr>
          <w:rFonts w:eastAsiaTheme="minorHAnsi"/>
          <w:lang w:eastAsia="en-US"/>
        </w:rPr>
        <w:t xml:space="preserve"> </w:t>
      </w:r>
      <w:r w:rsidRPr="008A2CEA">
        <w:rPr>
          <w:rFonts w:eastAsiaTheme="minorHAnsi"/>
          <w:lang w:eastAsia="en-US"/>
        </w:rPr>
        <w:t xml:space="preserve">фигурах, их основных свойствах;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w:t>
      </w:r>
      <w:r w:rsidR="00CC2DC1" w:rsidRPr="008A2CEA">
        <w:rPr>
          <w:rFonts w:eastAsiaTheme="minorHAnsi"/>
          <w:lang w:eastAsia="en-US"/>
        </w:rPr>
        <w:t xml:space="preserve"> </w:t>
      </w:r>
      <w:r w:rsidRPr="008A2CEA">
        <w:rPr>
          <w:rFonts w:eastAsiaTheme="minorHAnsi"/>
          <w:lang w:eastAsia="en-US"/>
        </w:rPr>
        <w:t>геометрических задач и задач с практическим содержанием;</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процессах и явлениях, имеющих вероятностный характер, статистических закономерностях в реальном мире,</w:t>
      </w:r>
      <w:r w:rsidR="00CC2DC1" w:rsidRPr="008A2CEA">
        <w:rPr>
          <w:rFonts w:eastAsiaTheme="minorHAnsi"/>
          <w:lang w:eastAsia="en-US"/>
        </w:rPr>
        <w:t xml:space="preserve"> </w:t>
      </w:r>
      <w:r w:rsidRPr="008A2CEA">
        <w:rPr>
          <w:rFonts w:eastAsiaTheme="minorHAnsi"/>
          <w:lang w:eastAsia="en-US"/>
        </w:rPr>
        <w:t>основных понятиях элементарной теории вероятностей; умений находить и</w:t>
      </w:r>
      <w:r w:rsidR="004C378F" w:rsidRPr="008A2CEA">
        <w:rPr>
          <w:rFonts w:eastAsiaTheme="minorHAnsi"/>
          <w:lang w:eastAsia="en-US"/>
        </w:rPr>
        <w:t xml:space="preserve"> </w:t>
      </w:r>
      <w:r w:rsidRPr="008A2CEA">
        <w:rPr>
          <w:rFonts w:eastAsiaTheme="minorHAnsi"/>
          <w:lang w:eastAsia="en-US"/>
        </w:rPr>
        <w:t>оценивать вероятности наступления событий в простейших практических</w:t>
      </w:r>
      <w:r w:rsidR="004C378F" w:rsidRPr="008A2CEA">
        <w:rPr>
          <w:rFonts w:eastAsiaTheme="minorHAnsi"/>
          <w:lang w:eastAsia="en-US"/>
        </w:rPr>
        <w:t xml:space="preserve"> </w:t>
      </w:r>
      <w:r w:rsidRPr="008A2CEA">
        <w:rPr>
          <w:rFonts w:eastAsiaTheme="minorHAnsi"/>
          <w:lang w:eastAsia="en-US"/>
        </w:rPr>
        <w:t>ситуациях и основные характеристики случайных величин;</w:t>
      </w:r>
    </w:p>
    <w:p w:rsidR="003D0244" w:rsidRPr="008A2CEA" w:rsidRDefault="00C75F79" w:rsidP="003D0244">
      <w:pPr>
        <w:autoSpaceDE w:val="0"/>
        <w:autoSpaceDN w:val="0"/>
        <w:adjustRightInd w:val="0"/>
        <w:ind w:firstLine="567"/>
        <w:jc w:val="both"/>
      </w:pPr>
      <w:r w:rsidRPr="008A2CEA">
        <w:rPr>
          <w:rFonts w:eastAsiaTheme="minorHAnsi"/>
          <w:lang w:eastAsia="en-US"/>
        </w:rPr>
        <w:t>−− владение навыками использования готовых компьютерных программ при</w:t>
      </w:r>
      <w:r w:rsidR="004C378F" w:rsidRPr="008A2CEA">
        <w:rPr>
          <w:rFonts w:eastAsiaTheme="minorHAnsi"/>
          <w:lang w:eastAsia="en-US"/>
        </w:rPr>
        <w:t xml:space="preserve"> </w:t>
      </w:r>
      <w:r w:rsidRPr="008A2CEA">
        <w:rPr>
          <w:rFonts w:eastAsiaTheme="minorHAnsi"/>
          <w:lang w:eastAsia="en-US"/>
        </w:rPr>
        <w:t>решении задач.</w:t>
      </w:r>
      <w:r w:rsidR="003D0244" w:rsidRPr="008A2CEA">
        <w:t xml:space="preserve"> </w:t>
      </w:r>
    </w:p>
    <w:p w:rsidR="003D0244" w:rsidRPr="008A2CEA" w:rsidRDefault="003D0244" w:rsidP="003D0244">
      <w:pPr>
        <w:autoSpaceDE w:val="0"/>
        <w:autoSpaceDN w:val="0"/>
        <w:adjustRightInd w:val="0"/>
        <w:ind w:firstLine="567"/>
        <w:jc w:val="both"/>
      </w:pPr>
      <w:r w:rsidRPr="008A2CEA">
        <w:t xml:space="preserve">Учебный процесс на уроках математики организован таким образом, что практически все обучающиеся оказываются вовлеченными в процесс познания, они имеют возможность понимать и </w:t>
      </w:r>
      <w:proofErr w:type="spellStart"/>
      <w:r w:rsidRPr="008A2CEA">
        <w:t>рефлексировать</w:t>
      </w:r>
      <w:proofErr w:type="spellEnd"/>
      <w:r w:rsidRPr="008A2CEA">
        <w:t xml:space="preserve"> по поводу того, что они знают и думают. Совместная деятельность </w:t>
      </w:r>
      <w:proofErr w:type="gramStart"/>
      <w:r w:rsidRPr="008A2CEA">
        <w:t>обучающихся</w:t>
      </w:r>
      <w:proofErr w:type="gramEnd"/>
      <w:r w:rsidRPr="008A2CEA">
        <w:t xml:space="preserve">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3D0244" w:rsidRPr="008A2CEA" w:rsidRDefault="003D0244" w:rsidP="003D0244">
      <w:pPr>
        <w:pStyle w:val="Default"/>
        <w:ind w:firstLine="567"/>
        <w:jc w:val="both"/>
        <w:rPr>
          <w:color w:val="auto"/>
          <w:lang w:eastAsia="en-US"/>
        </w:rPr>
      </w:pPr>
      <w:proofErr w:type="gramStart"/>
      <w:r w:rsidRPr="008A2CEA">
        <w:rPr>
          <w:color w:val="auto"/>
          <w:lang w:eastAsia="en-US"/>
        </w:rPr>
        <w:t xml:space="preserve">Основные интерактивные формы проведения учебных занятий: </w:t>
      </w:r>
      <w:r w:rsidR="007C6DBE" w:rsidRPr="008A2CEA">
        <w:rPr>
          <w:color w:val="auto"/>
          <w:lang w:eastAsia="en-US"/>
        </w:rPr>
        <w:t>практические работы</w:t>
      </w:r>
      <w:r w:rsidRPr="008A2CEA">
        <w:rPr>
          <w:color w:val="auto"/>
          <w:lang w:eastAsia="en-US"/>
        </w:rPr>
        <w:t>; работа в малых группах; дискуссия; обучающие игры (ролевые игры, имитации, деловые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w:t>
      </w:r>
      <w:proofErr w:type="gramEnd"/>
      <w:r w:rsidRPr="008A2CEA">
        <w:rPr>
          <w:color w:val="auto"/>
          <w:lang w:eastAsia="en-US"/>
        </w:rPr>
        <w:t xml:space="preserve"> метод кейсов (решение ситуационных упражнений и задач как разновидности метода кейсов). </w:t>
      </w:r>
    </w:p>
    <w:p w:rsidR="003D0244" w:rsidRPr="008A2CEA" w:rsidRDefault="003D0244" w:rsidP="003D0244">
      <w:pPr>
        <w:autoSpaceDE w:val="0"/>
        <w:autoSpaceDN w:val="0"/>
        <w:adjustRightInd w:val="0"/>
        <w:ind w:firstLine="567"/>
        <w:jc w:val="both"/>
      </w:pPr>
      <w:proofErr w:type="gramStart"/>
      <w:r w:rsidRPr="008A2CEA">
        <w:t>В рамках освоения общеобразовательной учебной дисциплины</w:t>
      </w:r>
      <w:r w:rsidR="00883C64" w:rsidRPr="008A2CEA">
        <w:t xml:space="preserve"> </w:t>
      </w:r>
      <w:r w:rsidRPr="008A2CEA">
        <w:rPr>
          <w:rFonts w:eastAsiaTheme="minorHAnsi"/>
          <w:lang w:eastAsia="en-US"/>
        </w:rPr>
        <w:t>«Математика: алгебра и начала математического анализа; геометрия»</w:t>
      </w:r>
      <w:r w:rsidRPr="008A2CEA">
        <w:t xml:space="preserve"> обучающимся предоставляется возможность подготовить и защитить индивидуальный проект по предложенным темам. </w:t>
      </w:r>
      <w:proofErr w:type="gramEnd"/>
    </w:p>
    <w:p w:rsidR="00C75F79" w:rsidRPr="008A2CEA" w:rsidRDefault="00C75F79" w:rsidP="00B6465F">
      <w:pPr>
        <w:autoSpaceDE w:val="0"/>
        <w:autoSpaceDN w:val="0"/>
        <w:adjustRightInd w:val="0"/>
        <w:jc w:val="both"/>
        <w:rPr>
          <w:rFonts w:eastAsiaTheme="minorHAnsi"/>
          <w:lang w:eastAsia="en-US"/>
        </w:rPr>
      </w:pPr>
    </w:p>
    <w:p w:rsidR="00340333" w:rsidRPr="008A2CEA" w:rsidRDefault="00340333" w:rsidP="00340333">
      <w:pPr>
        <w:autoSpaceDE w:val="0"/>
        <w:autoSpaceDN w:val="0"/>
        <w:adjustRightInd w:val="0"/>
        <w:ind w:firstLine="708"/>
        <w:jc w:val="both"/>
        <w:rPr>
          <w:rFonts w:eastAsiaTheme="minorHAnsi"/>
          <w:lang w:eastAsia="en-US"/>
        </w:rPr>
      </w:pPr>
      <w:r w:rsidRPr="008A2CEA">
        <w:rPr>
          <w:rFonts w:eastAsiaTheme="minorHAnsi"/>
          <w:lang w:eastAsia="en-US"/>
        </w:rPr>
        <w:t>В разделе программы «Содержание учебной дисциплины» курсивом выделен материал, который при изучении математики как базовой, так и профильной учебной дисциплины, контролю не подлежит</w:t>
      </w:r>
    </w:p>
    <w:p w:rsidR="00340333" w:rsidRPr="008A2CEA" w:rsidRDefault="00340333" w:rsidP="00340333">
      <w:pPr>
        <w:autoSpaceDE w:val="0"/>
        <w:autoSpaceDN w:val="0"/>
        <w:adjustRightInd w:val="0"/>
        <w:ind w:firstLine="708"/>
        <w:jc w:val="both"/>
        <w:rPr>
          <w:rFonts w:eastAsiaTheme="minorHAnsi"/>
          <w:lang w:eastAsia="en-US"/>
        </w:rPr>
      </w:pPr>
      <w:r w:rsidRPr="008A2CEA">
        <w:rPr>
          <w:rFonts w:eastAsiaTheme="minorHAnsi"/>
          <w:lang w:eastAsia="en-US"/>
        </w:rPr>
        <w:t xml:space="preserve">Изучение общеобразовательной учебной дисциплины </w:t>
      </w:r>
      <w:r w:rsidR="003D0244" w:rsidRPr="008A2CEA">
        <w:rPr>
          <w:rFonts w:eastAsiaTheme="minorHAnsi"/>
          <w:lang w:eastAsia="en-US"/>
        </w:rPr>
        <w:t xml:space="preserve">«Математика» </w:t>
      </w:r>
      <w:r w:rsidRPr="008A2CEA">
        <w:rPr>
          <w:rFonts w:eastAsiaTheme="minorHAnsi"/>
          <w:lang w:eastAsia="en-US"/>
        </w:rPr>
        <w:t>»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w:t>
      </w:r>
    </w:p>
    <w:p w:rsidR="00295E53" w:rsidRPr="008A2CEA" w:rsidRDefault="00295E5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046291" w:rsidRPr="008A2CEA" w:rsidRDefault="00046291"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A2CEA">
        <w:rPr>
          <w:b/>
        </w:rPr>
        <w:t xml:space="preserve">1.4. </w:t>
      </w:r>
      <w:r w:rsidR="00CC2DC1" w:rsidRPr="008A2CEA">
        <w:rPr>
          <w:b/>
        </w:rPr>
        <w:t>К</w:t>
      </w:r>
      <w:r w:rsidRPr="008A2CEA">
        <w:rPr>
          <w:b/>
        </w:rPr>
        <w:t>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E61332" w:rsidRPr="008A2CEA" w:rsidTr="005257F8">
        <w:trPr>
          <w:trHeight w:val="460"/>
        </w:trPr>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iCs/>
              </w:rPr>
            </w:pPr>
            <w:r w:rsidRPr="008A2CEA">
              <w:rPr>
                <w:iCs/>
              </w:rPr>
              <w:t xml:space="preserve">Кол-во часов </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E61332" w:rsidRPr="00D944D6" w:rsidRDefault="00883C64" w:rsidP="005257F8">
            <w:pPr>
              <w:jc w:val="both"/>
              <w:rPr>
                <w:b/>
                <w:i/>
                <w:iCs/>
              </w:rPr>
            </w:pPr>
            <w:r w:rsidRPr="00D944D6">
              <w:rPr>
                <w:b/>
                <w:i/>
                <w:iCs/>
              </w:rPr>
              <w:t>228</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E61332" w:rsidRPr="00D944D6" w:rsidRDefault="00E61332" w:rsidP="005257F8">
            <w:pPr>
              <w:jc w:val="both"/>
              <w:rPr>
                <w:b/>
                <w:i/>
                <w:iCs/>
              </w:rPr>
            </w:pP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 xml:space="preserve">        контрольные работы (часы)</w:t>
            </w:r>
          </w:p>
        </w:tc>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E61332" w:rsidRPr="00D944D6" w:rsidRDefault="00E61332" w:rsidP="005257F8">
            <w:pPr>
              <w:jc w:val="both"/>
              <w:rPr>
                <w:b/>
                <w:i/>
                <w:iCs/>
              </w:rPr>
            </w:pPr>
            <w:r w:rsidRPr="00D944D6">
              <w:rPr>
                <w:b/>
                <w:i/>
                <w:iCs/>
              </w:rPr>
              <w:t>11</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7C6DBE">
            <w:pPr>
              <w:jc w:val="both"/>
            </w:pPr>
            <w:r w:rsidRPr="008A2CEA">
              <w:t xml:space="preserve">        практические </w:t>
            </w:r>
            <w:r w:rsidR="007C6DBE" w:rsidRPr="008A2CEA">
              <w:t xml:space="preserve">работы </w:t>
            </w:r>
            <w:r w:rsidRPr="008A2CEA">
              <w:t>(количество)</w:t>
            </w:r>
          </w:p>
        </w:tc>
        <w:tc>
          <w:tcPr>
            <w:tcW w:w="156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E61332" w:rsidRPr="00D944D6" w:rsidRDefault="00D92A79" w:rsidP="00FE7FDF">
            <w:pPr>
              <w:jc w:val="both"/>
              <w:rPr>
                <w:b/>
                <w:i/>
                <w:iCs/>
              </w:rPr>
            </w:pPr>
            <w:r w:rsidRPr="00D944D6">
              <w:rPr>
                <w:b/>
                <w:i/>
                <w:iCs/>
              </w:rPr>
              <w:t>28</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b/>
              </w:rPr>
            </w:pPr>
            <w:r w:rsidRPr="008A2CEA">
              <w:rPr>
                <w:b/>
              </w:rPr>
              <w:t xml:space="preserve">Внеаудиторная самостоятельная работа </w:t>
            </w:r>
          </w:p>
        </w:tc>
        <w:tc>
          <w:tcPr>
            <w:tcW w:w="1564" w:type="dxa"/>
            <w:tcBorders>
              <w:top w:val="single" w:sz="6" w:space="0" w:color="000000"/>
              <w:left w:val="single" w:sz="6" w:space="0" w:color="000000"/>
              <w:bottom w:val="single" w:sz="6" w:space="0" w:color="000000"/>
              <w:right w:val="single" w:sz="6" w:space="0" w:color="000000"/>
            </w:tcBorders>
          </w:tcPr>
          <w:p w:rsidR="00E61332" w:rsidRPr="00D944D6" w:rsidRDefault="00883C64" w:rsidP="005257F8">
            <w:pPr>
              <w:jc w:val="both"/>
              <w:rPr>
                <w:b/>
                <w:i/>
                <w:iCs/>
              </w:rPr>
            </w:pPr>
            <w:r w:rsidRPr="00D944D6">
              <w:rPr>
                <w:b/>
                <w:i/>
                <w:iCs/>
              </w:rPr>
              <w:t>114</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b/>
              </w:rPr>
            </w:pPr>
            <w:r w:rsidRPr="008A2CEA">
              <w:rPr>
                <w:b/>
              </w:rPr>
              <w:t>Максимальная учебная нагрузка (всего)</w:t>
            </w:r>
          </w:p>
        </w:tc>
        <w:tc>
          <w:tcPr>
            <w:tcW w:w="1564" w:type="dxa"/>
            <w:tcBorders>
              <w:top w:val="single" w:sz="6" w:space="0" w:color="000000"/>
              <w:left w:val="single" w:sz="6" w:space="0" w:color="000000"/>
              <w:bottom w:val="single" w:sz="6" w:space="0" w:color="000000"/>
              <w:right w:val="single" w:sz="6" w:space="0" w:color="000000"/>
            </w:tcBorders>
          </w:tcPr>
          <w:p w:rsidR="00E61332" w:rsidRPr="00D944D6" w:rsidRDefault="00883C64" w:rsidP="005257F8">
            <w:pPr>
              <w:jc w:val="both"/>
              <w:rPr>
                <w:b/>
                <w:i/>
                <w:iCs/>
              </w:rPr>
            </w:pPr>
            <w:r w:rsidRPr="00D944D6">
              <w:rPr>
                <w:b/>
                <w:i/>
                <w:iCs/>
              </w:rPr>
              <w:t>342</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Промежуточная аттестация  в форме дифференцированного зачета, экзамена</w:t>
            </w:r>
          </w:p>
        </w:tc>
        <w:tc>
          <w:tcPr>
            <w:tcW w:w="1564" w:type="dxa"/>
            <w:tcBorders>
              <w:top w:val="single" w:sz="6" w:space="0" w:color="000000"/>
              <w:left w:val="single" w:sz="6" w:space="0" w:color="000000"/>
              <w:bottom w:val="single" w:sz="6" w:space="0" w:color="000000"/>
              <w:right w:val="single" w:sz="6" w:space="0" w:color="000000"/>
            </w:tcBorders>
          </w:tcPr>
          <w:p w:rsidR="00E61332" w:rsidRPr="00D944D6" w:rsidRDefault="00E61332" w:rsidP="005257F8">
            <w:pPr>
              <w:jc w:val="both"/>
              <w:rPr>
                <w:b/>
                <w:i/>
                <w:iCs/>
              </w:rPr>
            </w:pPr>
            <w:r w:rsidRPr="00D944D6">
              <w:rPr>
                <w:b/>
                <w:i/>
                <w:iCs/>
              </w:rPr>
              <w:t>1</w:t>
            </w:r>
          </w:p>
        </w:tc>
      </w:tr>
    </w:tbl>
    <w:p w:rsidR="00965720" w:rsidRPr="008A2CEA"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965720" w:rsidRPr="008A2CEA"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7D1B93" w:rsidRDefault="007D1B9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Pr="008A2CEA"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7D1B93" w:rsidRPr="008A2CEA" w:rsidRDefault="007D1B9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E61332" w:rsidRPr="008A2CEA" w:rsidRDefault="00EE190F"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r w:rsidR="00E61332" w:rsidRPr="008A2CEA">
        <w:rPr>
          <w:b/>
        </w:rPr>
        <w:t>. ТЕМАТИЧЕСКИЙ ПЛАН</w:t>
      </w:r>
    </w:p>
    <w:p w:rsidR="00110356" w:rsidRPr="008A2CEA" w:rsidRDefault="00110356" w:rsidP="00EE1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708"/>
        <w:gridCol w:w="851"/>
      </w:tblGrid>
      <w:tr w:rsidR="00E61332" w:rsidRPr="008A2CEA" w:rsidTr="00A75D73">
        <w:tc>
          <w:tcPr>
            <w:tcW w:w="3652" w:type="dxa"/>
            <w:vMerge w:val="restart"/>
          </w:tcPr>
          <w:p w:rsidR="00E61332" w:rsidRPr="008A2CEA" w:rsidRDefault="00E61332" w:rsidP="005257F8">
            <w:pPr>
              <w:jc w:val="center"/>
              <w:rPr>
                <w:b/>
                <w:sz w:val="20"/>
                <w:szCs w:val="20"/>
              </w:rPr>
            </w:pPr>
            <w:r w:rsidRPr="008A2CEA">
              <w:rPr>
                <w:b/>
                <w:sz w:val="20"/>
                <w:szCs w:val="20"/>
              </w:rPr>
              <w:t>Наименование частей, разделов,</w:t>
            </w:r>
          </w:p>
        </w:tc>
        <w:tc>
          <w:tcPr>
            <w:tcW w:w="3402" w:type="dxa"/>
            <w:gridSpan w:val="3"/>
          </w:tcPr>
          <w:p w:rsidR="00E61332" w:rsidRPr="008A2CEA" w:rsidRDefault="00E61332" w:rsidP="005257F8">
            <w:pPr>
              <w:jc w:val="center"/>
              <w:rPr>
                <w:b/>
                <w:sz w:val="20"/>
                <w:szCs w:val="20"/>
              </w:rPr>
            </w:pPr>
            <w:r w:rsidRPr="008A2CEA">
              <w:rPr>
                <w:b/>
                <w:sz w:val="20"/>
                <w:szCs w:val="20"/>
              </w:rPr>
              <w:t xml:space="preserve">Обязательная аудиторная учебная нагрузка </w:t>
            </w:r>
            <w:proofErr w:type="gramStart"/>
            <w:r w:rsidRPr="008A2CEA">
              <w:rPr>
                <w:b/>
                <w:sz w:val="20"/>
                <w:szCs w:val="20"/>
              </w:rPr>
              <w:t>обучающихся</w:t>
            </w:r>
            <w:proofErr w:type="gramEnd"/>
          </w:p>
        </w:tc>
        <w:tc>
          <w:tcPr>
            <w:tcW w:w="1559" w:type="dxa"/>
            <w:gridSpan w:val="2"/>
          </w:tcPr>
          <w:p w:rsidR="00E61332" w:rsidRPr="008A2CEA" w:rsidRDefault="00E61332" w:rsidP="007C6DBE">
            <w:pPr>
              <w:jc w:val="center"/>
              <w:rPr>
                <w:b/>
                <w:sz w:val="20"/>
                <w:szCs w:val="20"/>
              </w:rPr>
            </w:pPr>
            <w:r w:rsidRPr="008A2CEA">
              <w:rPr>
                <w:b/>
                <w:sz w:val="20"/>
                <w:szCs w:val="20"/>
              </w:rPr>
              <w:t>Самостоятельная работа</w:t>
            </w:r>
          </w:p>
        </w:tc>
        <w:tc>
          <w:tcPr>
            <w:tcW w:w="851" w:type="dxa"/>
            <w:vMerge w:val="restart"/>
          </w:tcPr>
          <w:p w:rsidR="00E61332" w:rsidRPr="008A2CEA" w:rsidRDefault="00E61332" w:rsidP="005257F8">
            <w:pPr>
              <w:ind w:right="-108"/>
              <w:jc w:val="center"/>
              <w:rPr>
                <w:b/>
                <w:sz w:val="20"/>
                <w:szCs w:val="20"/>
              </w:rPr>
            </w:pPr>
            <w:r w:rsidRPr="008A2CEA">
              <w:rPr>
                <w:b/>
                <w:sz w:val="20"/>
                <w:szCs w:val="20"/>
              </w:rPr>
              <w:t xml:space="preserve">Максимальная учебная нагрузка (часы) </w:t>
            </w:r>
          </w:p>
        </w:tc>
      </w:tr>
      <w:tr w:rsidR="00E61332" w:rsidRPr="008A2CEA" w:rsidTr="00A75D73">
        <w:trPr>
          <w:trHeight w:val="243"/>
        </w:trPr>
        <w:tc>
          <w:tcPr>
            <w:tcW w:w="3652" w:type="dxa"/>
            <w:vMerge/>
          </w:tcPr>
          <w:p w:rsidR="00E61332" w:rsidRPr="008A2CEA" w:rsidRDefault="00E61332" w:rsidP="005257F8">
            <w:pPr>
              <w:jc w:val="center"/>
              <w:rPr>
                <w:b/>
                <w:sz w:val="20"/>
                <w:szCs w:val="20"/>
              </w:rPr>
            </w:pPr>
          </w:p>
        </w:tc>
        <w:tc>
          <w:tcPr>
            <w:tcW w:w="992" w:type="dxa"/>
            <w:vMerge w:val="restart"/>
          </w:tcPr>
          <w:p w:rsidR="00E61332" w:rsidRPr="008A2CEA" w:rsidRDefault="00E61332" w:rsidP="005257F8">
            <w:pPr>
              <w:ind w:firstLine="34"/>
              <w:jc w:val="center"/>
              <w:rPr>
                <w:b/>
                <w:sz w:val="20"/>
                <w:szCs w:val="20"/>
              </w:rPr>
            </w:pPr>
            <w:r w:rsidRPr="008A2CEA">
              <w:rPr>
                <w:b/>
                <w:sz w:val="20"/>
                <w:szCs w:val="20"/>
              </w:rPr>
              <w:t>Всего часов *</w:t>
            </w:r>
          </w:p>
        </w:tc>
        <w:tc>
          <w:tcPr>
            <w:tcW w:w="2410" w:type="dxa"/>
            <w:gridSpan w:val="2"/>
          </w:tcPr>
          <w:p w:rsidR="00E61332" w:rsidRPr="008A2CEA" w:rsidRDefault="00E61332" w:rsidP="005257F8">
            <w:pPr>
              <w:ind w:firstLine="34"/>
              <w:jc w:val="center"/>
              <w:rPr>
                <w:sz w:val="20"/>
                <w:szCs w:val="20"/>
              </w:rPr>
            </w:pPr>
            <w:r w:rsidRPr="008A2CEA">
              <w:rPr>
                <w:sz w:val="20"/>
                <w:szCs w:val="20"/>
              </w:rPr>
              <w:t xml:space="preserve">В том числе </w:t>
            </w:r>
          </w:p>
        </w:tc>
        <w:tc>
          <w:tcPr>
            <w:tcW w:w="851" w:type="dxa"/>
            <w:vMerge w:val="restart"/>
          </w:tcPr>
          <w:p w:rsidR="00E61332" w:rsidRPr="008A2CEA" w:rsidRDefault="00E61332" w:rsidP="005257F8">
            <w:pPr>
              <w:ind w:firstLine="34"/>
              <w:jc w:val="center"/>
              <w:rPr>
                <w:b/>
                <w:sz w:val="20"/>
                <w:szCs w:val="20"/>
              </w:rPr>
            </w:pPr>
            <w:r w:rsidRPr="008A2CEA">
              <w:rPr>
                <w:b/>
                <w:sz w:val="20"/>
                <w:szCs w:val="20"/>
              </w:rPr>
              <w:t>Всего часов **</w:t>
            </w:r>
          </w:p>
        </w:tc>
        <w:tc>
          <w:tcPr>
            <w:tcW w:w="708" w:type="dxa"/>
            <w:vMerge w:val="restart"/>
          </w:tcPr>
          <w:p w:rsidR="00E61332" w:rsidRPr="008A2CEA" w:rsidRDefault="00E61332" w:rsidP="005257F8">
            <w:pPr>
              <w:ind w:firstLine="34"/>
              <w:jc w:val="center"/>
              <w:rPr>
                <w:sz w:val="20"/>
                <w:szCs w:val="20"/>
              </w:rPr>
            </w:pPr>
            <w:r w:rsidRPr="008A2CEA">
              <w:rPr>
                <w:sz w:val="20"/>
                <w:szCs w:val="20"/>
              </w:rPr>
              <w:t xml:space="preserve">В т.ч. </w:t>
            </w:r>
            <w:proofErr w:type="gramStart"/>
            <w:r w:rsidRPr="008A2CEA">
              <w:rPr>
                <w:sz w:val="20"/>
                <w:szCs w:val="20"/>
              </w:rPr>
              <w:t>индивидуальный проект</w:t>
            </w:r>
            <w:proofErr w:type="gramEnd"/>
          </w:p>
        </w:tc>
        <w:tc>
          <w:tcPr>
            <w:tcW w:w="851" w:type="dxa"/>
            <w:vMerge/>
          </w:tcPr>
          <w:p w:rsidR="00E61332" w:rsidRPr="008A2CEA" w:rsidRDefault="00E61332" w:rsidP="005257F8">
            <w:pPr>
              <w:jc w:val="center"/>
              <w:rPr>
                <w:b/>
                <w:sz w:val="20"/>
                <w:szCs w:val="20"/>
              </w:rPr>
            </w:pPr>
          </w:p>
        </w:tc>
      </w:tr>
      <w:tr w:rsidR="00E61332" w:rsidRPr="008A2CEA" w:rsidTr="00A75D73">
        <w:trPr>
          <w:trHeight w:val="1122"/>
        </w:trPr>
        <w:tc>
          <w:tcPr>
            <w:tcW w:w="3652" w:type="dxa"/>
            <w:vMerge/>
          </w:tcPr>
          <w:p w:rsidR="00E61332" w:rsidRPr="008A2CEA" w:rsidRDefault="00E61332" w:rsidP="005257F8">
            <w:pPr>
              <w:jc w:val="center"/>
              <w:rPr>
                <w:b/>
                <w:sz w:val="20"/>
                <w:szCs w:val="20"/>
              </w:rPr>
            </w:pPr>
          </w:p>
        </w:tc>
        <w:tc>
          <w:tcPr>
            <w:tcW w:w="992" w:type="dxa"/>
            <w:vMerge/>
          </w:tcPr>
          <w:p w:rsidR="00E61332" w:rsidRPr="008A2CEA" w:rsidRDefault="00E61332" w:rsidP="005257F8">
            <w:pPr>
              <w:ind w:firstLine="34"/>
              <w:jc w:val="center"/>
              <w:rPr>
                <w:b/>
                <w:sz w:val="20"/>
                <w:szCs w:val="20"/>
              </w:rPr>
            </w:pPr>
          </w:p>
        </w:tc>
        <w:tc>
          <w:tcPr>
            <w:tcW w:w="1418" w:type="dxa"/>
          </w:tcPr>
          <w:p w:rsidR="00E61332" w:rsidRPr="008A2CEA" w:rsidRDefault="007C6DBE" w:rsidP="005257F8">
            <w:pPr>
              <w:ind w:firstLine="34"/>
              <w:jc w:val="center"/>
              <w:rPr>
                <w:sz w:val="20"/>
                <w:szCs w:val="20"/>
              </w:rPr>
            </w:pPr>
            <w:r w:rsidRPr="008A2CEA">
              <w:rPr>
                <w:sz w:val="20"/>
                <w:szCs w:val="20"/>
              </w:rPr>
              <w:t>практические работы</w:t>
            </w:r>
            <w:r w:rsidR="00E61332" w:rsidRPr="008A2CEA">
              <w:rPr>
                <w:sz w:val="20"/>
                <w:szCs w:val="20"/>
              </w:rPr>
              <w:t>, лабораторные работы (часы)</w:t>
            </w:r>
          </w:p>
        </w:tc>
        <w:tc>
          <w:tcPr>
            <w:tcW w:w="992" w:type="dxa"/>
          </w:tcPr>
          <w:p w:rsidR="00E61332" w:rsidRPr="008A2CEA" w:rsidRDefault="00E61332" w:rsidP="005257F8">
            <w:pPr>
              <w:ind w:firstLine="34"/>
              <w:jc w:val="center"/>
              <w:rPr>
                <w:sz w:val="20"/>
                <w:szCs w:val="20"/>
              </w:rPr>
            </w:pPr>
            <w:proofErr w:type="spellStart"/>
            <w:proofErr w:type="gramStart"/>
            <w:r w:rsidRPr="008A2CEA">
              <w:rPr>
                <w:sz w:val="20"/>
                <w:szCs w:val="20"/>
              </w:rPr>
              <w:t>Контрол</w:t>
            </w:r>
            <w:proofErr w:type="spellEnd"/>
            <w:r w:rsidRPr="008A2CEA">
              <w:rPr>
                <w:sz w:val="20"/>
                <w:szCs w:val="20"/>
              </w:rPr>
              <w:t xml:space="preserve"> </w:t>
            </w:r>
            <w:proofErr w:type="spellStart"/>
            <w:r w:rsidRPr="008A2CEA">
              <w:rPr>
                <w:sz w:val="20"/>
                <w:szCs w:val="20"/>
              </w:rPr>
              <w:t>ьные</w:t>
            </w:r>
            <w:proofErr w:type="spellEnd"/>
            <w:proofErr w:type="gramEnd"/>
            <w:r w:rsidRPr="008A2CEA">
              <w:rPr>
                <w:sz w:val="20"/>
                <w:szCs w:val="20"/>
              </w:rPr>
              <w:t xml:space="preserve"> работы</w:t>
            </w:r>
          </w:p>
        </w:tc>
        <w:tc>
          <w:tcPr>
            <w:tcW w:w="851" w:type="dxa"/>
            <w:vMerge/>
          </w:tcPr>
          <w:p w:rsidR="00E61332" w:rsidRPr="008A2CEA" w:rsidRDefault="00E61332" w:rsidP="005257F8">
            <w:pPr>
              <w:ind w:firstLine="34"/>
              <w:jc w:val="center"/>
              <w:rPr>
                <w:b/>
                <w:sz w:val="20"/>
                <w:szCs w:val="20"/>
              </w:rPr>
            </w:pPr>
          </w:p>
        </w:tc>
        <w:tc>
          <w:tcPr>
            <w:tcW w:w="708" w:type="dxa"/>
            <w:vMerge/>
          </w:tcPr>
          <w:p w:rsidR="00E61332" w:rsidRPr="008A2CEA" w:rsidRDefault="00E61332" w:rsidP="005257F8">
            <w:pPr>
              <w:ind w:firstLine="34"/>
              <w:jc w:val="center"/>
              <w:rPr>
                <w:sz w:val="20"/>
                <w:szCs w:val="20"/>
              </w:rPr>
            </w:pPr>
          </w:p>
        </w:tc>
        <w:tc>
          <w:tcPr>
            <w:tcW w:w="851" w:type="dxa"/>
            <w:vMerge/>
          </w:tcPr>
          <w:p w:rsidR="00E61332" w:rsidRPr="008A2CEA" w:rsidRDefault="00E61332" w:rsidP="005257F8">
            <w:pPr>
              <w:jc w:val="center"/>
              <w:rPr>
                <w:b/>
                <w:sz w:val="20"/>
                <w:szCs w:val="20"/>
              </w:rPr>
            </w:pPr>
          </w:p>
        </w:tc>
      </w:tr>
      <w:tr w:rsidR="00E61332" w:rsidRPr="008A2CEA" w:rsidTr="00A75D73">
        <w:tc>
          <w:tcPr>
            <w:tcW w:w="3652" w:type="dxa"/>
          </w:tcPr>
          <w:p w:rsidR="00E61332" w:rsidRPr="008A2CEA" w:rsidRDefault="00E61332" w:rsidP="005257F8">
            <w:pPr>
              <w:jc w:val="center"/>
              <w:rPr>
                <w:sz w:val="20"/>
                <w:szCs w:val="20"/>
              </w:rPr>
            </w:pPr>
            <w:r w:rsidRPr="008A2CEA">
              <w:rPr>
                <w:sz w:val="20"/>
                <w:szCs w:val="20"/>
              </w:rPr>
              <w:t>1</w:t>
            </w:r>
          </w:p>
        </w:tc>
        <w:tc>
          <w:tcPr>
            <w:tcW w:w="992" w:type="dxa"/>
          </w:tcPr>
          <w:p w:rsidR="00E61332" w:rsidRPr="008A2CEA" w:rsidRDefault="00E61332" w:rsidP="005257F8">
            <w:pPr>
              <w:ind w:firstLine="34"/>
              <w:jc w:val="center"/>
              <w:rPr>
                <w:sz w:val="20"/>
                <w:szCs w:val="20"/>
              </w:rPr>
            </w:pPr>
            <w:r w:rsidRPr="008A2CEA">
              <w:rPr>
                <w:sz w:val="20"/>
                <w:szCs w:val="20"/>
              </w:rPr>
              <w:t>2</w:t>
            </w:r>
          </w:p>
        </w:tc>
        <w:tc>
          <w:tcPr>
            <w:tcW w:w="1418" w:type="dxa"/>
          </w:tcPr>
          <w:p w:rsidR="00E61332" w:rsidRPr="008A2CEA" w:rsidRDefault="00E61332" w:rsidP="005257F8">
            <w:pPr>
              <w:jc w:val="center"/>
              <w:rPr>
                <w:sz w:val="20"/>
                <w:szCs w:val="20"/>
              </w:rPr>
            </w:pPr>
            <w:r w:rsidRPr="008A2CEA">
              <w:rPr>
                <w:sz w:val="20"/>
                <w:szCs w:val="20"/>
              </w:rPr>
              <w:t>3</w:t>
            </w:r>
          </w:p>
        </w:tc>
        <w:tc>
          <w:tcPr>
            <w:tcW w:w="992" w:type="dxa"/>
          </w:tcPr>
          <w:p w:rsidR="00E61332" w:rsidRPr="008A2CEA" w:rsidRDefault="00E61332" w:rsidP="005257F8">
            <w:pPr>
              <w:jc w:val="center"/>
              <w:rPr>
                <w:sz w:val="20"/>
                <w:szCs w:val="20"/>
              </w:rPr>
            </w:pPr>
          </w:p>
        </w:tc>
        <w:tc>
          <w:tcPr>
            <w:tcW w:w="851" w:type="dxa"/>
          </w:tcPr>
          <w:p w:rsidR="00E61332" w:rsidRPr="008A2CEA" w:rsidRDefault="00E61332" w:rsidP="005257F8">
            <w:pPr>
              <w:jc w:val="center"/>
              <w:rPr>
                <w:sz w:val="20"/>
                <w:szCs w:val="20"/>
              </w:rPr>
            </w:pPr>
            <w:r w:rsidRPr="008A2CEA">
              <w:rPr>
                <w:sz w:val="20"/>
                <w:szCs w:val="20"/>
              </w:rPr>
              <w:t>4</w:t>
            </w:r>
          </w:p>
        </w:tc>
        <w:tc>
          <w:tcPr>
            <w:tcW w:w="708" w:type="dxa"/>
          </w:tcPr>
          <w:p w:rsidR="00E61332" w:rsidRPr="008A2CEA" w:rsidRDefault="00E61332" w:rsidP="005257F8">
            <w:pPr>
              <w:jc w:val="center"/>
              <w:rPr>
                <w:sz w:val="20"/>
                <w:szCs w:val="20"/>
              </w:rPr>
            </w:pPr>
            <w:r w:rsidRPr="008A2CEA">
              <w:rPr>
                <w:sz w:val="20"/>
                <w:szCs w:val="20"/>
              </w:rPr>
              <w:t>5</w:t>
            </w:r>
          </w:p>
        </w:tc>
        <w:tc>
          <w:tcPr>
            <w:tcW w:w="851" w:type="dxa"/>
          </w:tcPr>
          <w:p w:rsidR="00E61332" w:rsidRPr="008A2CEA" w:rsidRDefault="00E61332" w:rsidP="005257F8">
            <w:pPr>
              <w:jc w:val="center"/>
              <w:rPr>
                <w:sz w:val="20"/>
                <w:szCs w:val="20"/>
              </w:rPr>
            </w:pPr>
            <w:r w:rsidRPr="008A2CEA">
              <w:rPr>
                <w:sz w:val="20"/>
                <w:szCs w:val="20"/>
              </w:rPr>
              <w:t>6</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 xml:space="preserve">Введение </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w:t>
            </w:r>
          </w:p>
        </w:tc>
        <w:tc>
          <w:tcPr>
            <w:tcW w:w="1418" w:type="dxa"/>
          </w:tcPr>
          <w:p w:rsidR="00295E53" w:rsidRPr="008A2CEA" w:rsidRDefault="00295E53" w:rsidP="00295E53">
            <w:pPr>
              <w:jc w:val="center"/>
            </w:pP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1</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Развитие понятие о числе</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10</w:t>
            </w:r>
          </w:p>
        </w:tc>
        <w:tc>
          <w:tcPr>
            <w:tcW w:w="1418" w:type="dxa"/>
          </w:tcPr>
          <w:p w:rsidR="00295E53" w:rsidRPr="008A2CEA" w:rsidRDefault="00E943A0" w:rsidP="00295E53">
            <w:pPr>
              <w:jc w:val="center"/>
            </w:pPr>
            <w:r w:rsidRPr="008A2CEA">
              <w:t>1</w:t>
            </w: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5</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15</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Корни, степени и логарифмы</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24</w:t>
            </w:r>
          </w:p>
        </w:tc>
        <w:tc>
          <w:tcPr>
            <w:tcW w:w="1418" w:type="dxa"/>
          </w:tcPr>
          <w:p w:rsidR="00295E53" w:rsidRPr="008A2CEA" w:rsidRDefault="00E943A0" w:rsidP="00295E53">
            <w:pPr>
              <w:jc w:val="center"/>
            </w:pPr>
            <w:r w:rsidRPr="008A2CEA">
              <w:t>6</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12</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36</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Прямые и плоскости в пространстве</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20</w:t>
            </w:r>
          </w:p>
        </w:tc>
        <w:tc>
          <w:tcPr>
            <w:tcW w:w="1418" w:type="dxa"/>
          </w:tcPr>
          <w:p w:rsidR="00295E53" w:rsidRPr="008A2CEA" w:rsidRDefault="00E943A0" w:rsidP="00295E53">
            <w:pPr>
              <w:jc w:val="center"/>
            </w:pPr>
            <w:r w:rsidRPr="008A2CEA">
              <w:t>4</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10</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30</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Комбинаторика</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12</w:t>
            </w:r>
          </w:p>
        </w:tc>
        <w:tc>
          <w:tcPr>
            <w:tcW w:w="1418" w:type="dxa"/>
          </w:tcPr>
          <w:p w:rsidR="00295E53" w:rsidRPr="008A2CEA" w:rsidRDefault="00E943A0" w:rsidP="00295E53">
            <w:pPr>
              <w:jc w:val="center"/>
            </w:pPr>
            <w:r w:rsidRPr="008A2CEA">
              <w:t>1</w:t>
            </w: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6</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Координаты и векторы</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16</w:t>
            </w:r>
          </w:p>
        </w:tc>
        <w:tc>
          <w:tcPr>
            <w:tcW w:w="1418" w:type="dxa"/>
          </w:tcPr>
          <w:p w:rsidR="00295E53" w:rsidRPr="008A2CEA" w:rsidRDefault="00E943A0" w:rsidP="00295E53">
            <w:pPr>
              <w:jc w:val="center"/>
            </w:pPr>
            <w:r w:rsidRPr="008A2CEA">
              <w:t>2</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8</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24</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Основы тригонометрии</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25</w:t>
            </w:r>
          </w:p>
        </w:tc>
        <w:tc>
          <w:tcPr>
            <w:tcW w:w="1418" w:type="dxa"/>
          </w:tcPr>
          <w:p w:rsidR="00295E53" w:rsidRPr="008A2CEA" w:rsidRDefault="00E943A0" w:rsidP="00295E53">
            <w:pPr>
              <w:jc w:val="center"/>
            </w:pPr>
            <w:r w:rsidRPr="008A2CEA">
              <w:t>3</w:t>
            </w:r>
          </w:p>
        </w:tc>
        <w:tc>
          <w:tcPr>
            <w:tcW w:w="992" w:type="dxa"/>
          </w:tcPr>
          <w:p w:rsidR="00295E53" w:rsidRPr="008A2CEA" w:rsidRDefault="005257F8" w:rsidP="00295E53">
            <w:pPr>
              <w:jc w:val="center"/>
              <w:rPr>
                <w:b/>
              </w:rPr>
            </w:pPr>
            <w:r w:rsidRPr="008A2CEA">
              <w:rPr>
                <w:b/>
              </w:rPr>
              <w:t>2</w:t>
            </w:r>
          </w:p>
        </w:tc>
        <w:tc>
          <w:tcPr>
            <w:tcW w:w="851" w:type="dxa"/>
          </w:tcPr>
          <w:p w:rsidR="00295E53" w:rsidRPr="008A2CEA" w:rsidRDefault="00295E53" w:rsidP="00295E53">
            <w:pPr>
              <w:jc w:val="center"/>
            </w:pPr>
            <w:r w:rsidRPr="008A2CEA">
              <w:t>13</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39</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Функции и графики</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25</w:t>
            </w:r>
          </w:p>
        </w:tc>
        <w:tc>
          <w:tcPr>
            <w:tcW w:w="1418" w:type="dxa"/>
          </w:tcPr>
          <w:p w:rsidR="00295E53" w:rsidRPr="008A2CEA" w:rsidRDefault="00E943A0" w:rsidP="00295E53">
            <w:pPr>
              <w:jc w:val="center"/>
            </w:pPr>
            <w:r w:rsidRPr="008A2CEA">
              <w:t>2</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13</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 xml:space="preserve">Многогранники и круглые тела </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25</w:t>
            </w:r>
          </w:p>
        </w:tc>
        <w:tc>
          <w:tcPr>
            <w:tcW w:w="1418" w:type="dxa"/>
          </w:tcPr>
          <w:p w:rsidR="00295E53" w:rsidRPr="008A2CEA" w:rsidRDefault="00E943A0" w:rsidP="00295E53">
            <w:pPr>
              <w:jc w:val="center"/>
            </w:pPr>
            <w:r w:rsidRPr="008A2CEA">
              <w:t>1</w:t>
            </w:r>
          </w:p>
        </w:tc>
        <w:tc>
          <w:tcPr>
            <w:tcW w:w="992" w:type="dxa"/>
          </w:tcPr>
          <w:p w:rsidR="00295E53" w:rsidRPr="008A2CEA" w:rsidRDefault="005D7A6F" w:rsidP="00295E53">
            <w:pPr>
              <w:jc w:val="center"/>
              <w:rPr>
                <w:b/>
              </w:rPr>
            </w:pPr>
            <w:r w:rsidRPr="008A2CEA">
              <w:rPr>
                <w:b/>
              </w:rPr>
              <w:t>2</w:t>
            </w:r>
          </w:p>
        </w:tc>
        <w:tc>
          <w:tcPr>
            <w:tcW w:w="851" w:type="dxa"/>
          </w:tcPr>
          <w:p w:rsidR="00295E53" w:rsidRPr="008A2CEA" w:rsidRDefault="00295E53" w:rsidP="00295E53">
            <w:pPr>
              <w:jc w:val="center"/>
            </w:pPr>
            <w:r w:rsidRPr="008A2CEA">
              <w:t>13</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28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Начало математического анализа</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27</w:t>
            </w:r>
          </w:p>
        </w:tc>
        <w:tc>
          <w:tcPr>
            <w:tcW w:w="1418" w:type="dxa"/>
          </w:tcPr>
          <w:p w:rsidR="00295E53" w:rsidRPr="008A2CEA" w:rsidRDefault="00E943A0" w:rsidP="00295E53">
            <w:pPr>
              <w:jc w:val="center"/>
            </w:pPr>
            <w:r w:rsidRPr="008A2CEA">
              <w:t>3</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14</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41</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Интеграл и его применение</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12</w:t>
            </w:r>
          </w:p>
        </w:tc>
        <w:tc>
          <w:tcPr>
            <w:tcW w:w="1418" w:type="dxa"/>
          </w:tcPr>
          <w:p w:rsidR="00295E53" w:rsidRPr="008A2CEA" w:rsidRDefault="00E943A0" w:rsidP="00295E53">
            <w:pPr>
              <w:jc w:val="center"/>
            </w:pPr>
            <w:r w:rsidRPr="008A2CEA">
              <w:t>1</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6</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 xml:space="preserve">Элементы теории вероятностей и математической статистики </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12</w:t>
            </w:r>
          </w:p>
        </w:tc>
        <w:tc>
          <w:tcPr>
            <w:tcW w:w="1418" w:type="dxa"/>
          </w:tcPr>
          <w:p w:rsidR="00295E53" w:rsidRPr="008A2CEA" w:rsidRDefault="00E943A0" w:rsidP="00295E53">
            <w:pPr>
              <w:jc w:val="center"/>
            </w:pPr>
            <w:r w:rsidRPr="008A2CEA">
              <w:t>1</w:t>
            </w: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6</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Уравнения и неравенства</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18</w:t>
            </w:r>
          </w:p>
        </w:tc>
        <w:tc>
          <w:tcPr>
            <w:tcW w:w="1418" w:type="dxa"/>
          </w:tcPr>
          <w:p w:rsidR="00295E53" w:rsidRPr="008A2CEA" w:rsidRDefault="00E943A0" w:rsidP="00295E53">
            <w:pPr>
              <w:jc w:val="center"/>
            </w:pPr>
            <w:r w:rsidRPr="008A2CEA">
              <w:t>3</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9</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27</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b/>
                <w:bCs/>
                <w:lang w:eastAsia="en-US"/>
              </w:rPr>
              <w:t xml:space="preserve">Итого </w:t>
            </w:r>
          </w:p>
        </w:tc>
        <w:tc>
          <w:tcPr>
            <w:tcW w:w="992" w:type="dxa"/>
          </w:tcPr>
          <w:p w:rsidR="00295E53" w:rsidRPr="008A2CEA" w:rsidRDefault="00295E53" w:rsidP="00295E53">
            <w:pPr>
              <w:autoSpaceDE w:val="0"/>
              <w:autoSpaceDN w:val="0"/>
              <w:adjustRightInd w:val="0"/>
              <w:jc w:val="center"/>
              <w:rPr>
                <w:rFonts w:eastAsiaTheme="minorHAnsi"/>
                <w:b/>
                <w:lang w:eastAsia="en-US"/>
              </w:rPr>
            </w:pPr>
            <w:r w:rsidRPr="008A2CEA">
              <w:rPr>
                <w:rFonts w:eastAsiaTheme="minorHAnsi"/>
                <w:b/>
                <w:lang w:eastAsia="en-US"/>
              </w:rPr>
              <w:t>228</w:t>
            </w:r>
          </w:p>
        </w:tc>
        <w:tc>
          <w:tcPr>
            <w:tcW w:w="1418" w:type="dxa"/>
          </w:tcPr>
          <w:p w:rsidR="00295E53" w:rsidRPr="008A2CEA" w:rsidRDefault="00E943A0" w:rsidP="00295E53">
            <w:pPr>
              <w:jc w:val="center"/>
              <w:rPr>
                <w:b/>
              </w:rPr>
            </w:pPr>
            <w:r w:rsidRPr="008A2CEA">
              <w:rPr>
                <w:b/>
              </w:rPr>
              <w:t>28</w:t>
            </w:r>
          </w:p>
        </w:tc>
        <w:tc>
          <w:tcPr>
            <w:tcW w:w="992" w:type="dxa"/>
          </w:tcPr>
          <w:p w:rsidR="00295E53" w:rsidRPr="008A2CEA" w:rsidRDefault="00295E53" w:rsidP="00295E53">
            <w:pPr>
              <w:jc w:val="center"/>
              <w:rPr>
                <w:b/>
              </w:rPr>
            </w:pPr>
            <w:r w:rsidRPr="008A2CEA">
              <w:rPr>
                <w:b/>
              </w:rPr>
              <w:t>11</w:t>
            </w:r>
          </w:p>
        </w:tc>
        <w:tc>
          <w:tcPr>
            <w:tcW w:w="851" w:type="dxa"/>
          </w:tcPr>
          <w:p w:rsidR="00295E53" w:rsidRPr="008A2CEA" w:rsidRDefault="00295E53" w:rsidP="00295E53">
            <w:pPr>
              <w:jc w:val="center"/>
              <w:rPr>
                <w:b/>
              </w:rPr>
            </w:pPr>
            <w:r w:rsidRPr="008A2CEA">
              <w:rPr>
                <w:b/>
              </w:rPr>
              <w:t>114</w:t>
            </w:r>
          </w:p>
        </w:tc>
        <w:tc>
          <w:tcPr>
            <w:tcW w:w="708" w:type="dxa"/>
          </w:tcPr>
          <w:p w:rsidR="00295E53" w:rsidRPr="0087517F" w:rsidRDefault="0087517F" w:rsidP="00295E53">
            <w:pPr>
              <w:jc w:val="center"/>
              <w:rPr>
                <w:b/>
              </w:rPr>
            </w:pPr>
            <w:r w:rsidRPr="0087517F">
              <w:rPr>
                <w:b/>
              </w:rPr>
              <w:t>2</w:t>
            </w:r>
          </w:p>
        </w:tc>
        <w:tc>
          <w:tcPr>
            <w:tcW w:w="851" w:type="dxa"/>
          </w:tcPr>
          <w:p w:rsidR="00295E53" w:rsidRPr="008A2CEA" w:rsidRDefault="00295E53" w:rsidP="00295E53">
            <w:pPr>
              <w:jc w:val="center"/>
              <w:rPr>
                <w:b/>
              </w:rPr>
            </w:pPr>
            <w:r w:rsidRPr="008A2CEA">
              <w:rPr>
                <w:b/>
              </w:rPr>
              <w:t>342</w:t>
            </w:r>
          </w:p>
        </w:tc>
      </w:tr>
      <w:tr w:rsidR="00295E53" w:rsidRPr="008A2CEA" w:rsidTr="00A75D73">
        <w:tc>
          <w:tcPr>
            <w:tcW w:w="9464" w:type="dxa"/>
            <w:gridSpan w:val="7"/>
          </w:tcPr>
          <w:p w:rsidR="00295E53" w:rsidRPr="008A2CEA" w:rsidRDefault="00295E53" w:rsidP="00295E53">
            <w:r w:rsidRPr="008A2CEA">
              <w:t>Промежуточная аттестация в форме дифференцированного зачета</w:t>
            </w:r>
            <w:r w:rsidR="00A75D73" w:rsidRPr="008A2CEA">
              <w:t xml:space="preserve"> на 2 курсе</w:t>
            </w:r>
            <w:r w:rsidRPr="008A2CEA">
              <w:t>, экзамена</w:t>
            </w:r>
            <w:r w:rsidR="00A75D73" w:rsidRPr="008A2CEA">
              <w:t xml:space="preserve"> на 3 курсе</w:t>
            </w:r>
          </w:p>
          <w:p w:rsidR="00295E53" w:rsidRPr="008A2CEA" w:rsidRDefault="00295E53" w:rsidP="00295E53">
            <w:pPr>
              <w:jc w:val="center"/>
              <w:rPr>
                <w:b/>
              </w:rPr>
            </w:pPr>
          </w:p>
        </w:tc>
      </w:tr>
    </w:tbl>
    <w:p w:rsidR="009F1B25" w:rsidRPr="008A2CEA" w:rsidRDefault="009F1B25" w:rsidP="00921A56">
      <w:pPr>
        <w:autoSpaceDE w:val="0"/>
        <w:autoSpaceDN w:val="0"/>
        <w:adjustRightInd w:val="0"/>
        <w:rPr>
          <w:rFonts w:ascii="FranklinGothicMediumC" w:eastAsiaTheme="minorHAnsi" w:hAnsi="FranklinGothicMediumC" w:cs="FranklinGothicMediumC"/>
          <w:sz w:val="28"/>
          <w:szCs w:val="28"/>
          <w:lang w:eastAsia="en-US"/>
        </w:rPr>
      </w:pPr>
    </w:p>
    <w:p w:rsidR="009571FB" w:rsidRPr="008A2CEA" w:rsidRDefault="009571FB" w:rsidP="009571FB">
      <w:pPr>
        <w:autoSpaceDE w:val="0"/>
        <w:autoSpaceDN w:val="0"/>
        <w:adjustRightInd w:val="0"/>
        <w:rPr>
          <w:rFonts w:eastAsiaTheme="minorHAnsi"/>
          <w:b/>
          <w:lang w:eastAsia="en-US"/>
        </w:rPr>
        <w:sectPr w:rsidR="009571FB" w:rsidRPr="008A2CEA" w:rsidSect="00A75D73">
          <w:headerReference w:type="default" r:id="rId8"/>
          <w:footerReference w:type="default" r:id="rId9"/>
          <w:pgSz w:w="11906" w:h="16838"/>
          <w:pgMar w:top="1134" w:right="850" w:bottom="1134" w:left="1701" w:header="708" w:footer="708" w:gutter="0"/>
          <w:cols w:space="708"/>
          <w:titlePg/>
          <w:docGrid w:linePitch="360"/>
        </w:sectPr>
      </w:pPr>
    </w:p>
    <w:p w:rsidR="00921A56" w:rsidRPr="008A2CEA" w:rsidRDefault="00921A5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p>
    <w:p w:rsidR="007E2F24" w:rsidRPr="008A2CEA" w:rsidRDefault="00E61332"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r w:rsidRPr="008A2CEA">
        <w:rPr>
          <w:rFonts w:eastAsiaTheme="minorHAnsi"/>
          <w:b/>
          <w:lang w:eastAsia="en-US"/>
        </w:rPr>
        <w:t>3.</w:t>
      </w:r>
      <w:r w:rsidR="00541043" w:rsidRPr="008A2CEA">
        <w:rPr>
          <w:rFonts w:eastAsiaTheme="minorHAnsi"/>
          <w:b/>
          <w:lang w:eastAsia="en-US"/>
        </w:rPr>
        <w:t xml:space="preserve"> </w:t>
      </w:r>
      <w:r w:rsidRPr="008A2CEA">
        <w:rPr>
          <w:b/>
          <w:bCs/>
        </w:rPr>
        <w:t>СОДЕРЖАНИЕ УЧЕБНОЙ ДИСЦИПЛИНЫ</w:t>
      </w:r>
      <w:r w:rsidRPr="008A2CEA">
        <w:rPr>
          <w:rFonts w:eastAsiaTheme="minorHAnsi"/>
          <w:b/>
          <w:lang w:eastAsia="en-US"/>
        </w:rPr>
        <w:t xml:space="preserve"> </w:t>
      </w:r>
    </w:p>
    <w:p w:rsidR="00340333" w:rsidRPr="008A2CEA" w:rsidRDefault="00340333"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p>
    <w:tbl>
      <w:tblPr>
        <w:tblStyle w:val="a8"/>
        <w:tblW w:w="14283" w:type="dxa"/>
        <w:tblLook w:val="04A0"/>
      </w:tblPr>
      <w:tblGrid>
        <w:gridCol w:w="3085"/>
        <w:gridCol w:w="10064"/>
        <w:gridCol w:w="1134"/>
      </w:tblGrid>
      <w:tr w:rsidR="0074753D" w:rsidRPr="008A2CEA" w:rsidTr="00A75D73">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Наименование разделов и тем</w:t>
            </w:r>
          </w:p>
        </w:tc>
        <w:tc>
          <w:tcPr>
            <w:tcW w:w="1006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 xml:space="preserve">Содержание учебной дисциплины. Вид учебных занятий (теоретические, контрольные, </w:t>
            </w:r>
            <w:r w:rsidR="007C6DBE" w:rsidRPr="008A2CEA">
              <w:rPr>
                <w:b/>
                <w:bCs/>
              </w:rPr>
              <w:t>практические работы</w:t>
            </w:r>
            <w:r w:rsidRPr="008A2CEA">
              <w:rPr>
                <w:b/>
                <w:bCs/>
              </w:rPr>
              <w:t>), самостоятельная работа обучающихся</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Объем часов</w:t>
            </w:r>
          </w:p>
        </w:tc>
      </w:tr>
      <w:tr w:rsidR="0074753D" w:rsidRPr="008A2CEA" w:rsidTr="00A75D73">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c>
          <w:tcPr>
            <w:tcW w:w="1006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3</w:t>
            </w:r>
          </w:p>
        </w:tc>
      </w:tr>
      <w:tr w:rsidR="0074753D" w:rsidRPr="008A2CEA" w:rsidTr="00A75D73">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rFonts w:eastAsiaTheme="minorHAnsi"/>
                <w:b/>
                <w:lang w:eastAsia="en-US"/>
              </w:rPr>
              <w:t>Введение.</w:t>
            </w:r>
          </w:p>
        </w:tc>
        <w:tc>
          <w:tcPr>
            <w:tcW w:w="10064" w:type="dxa"/>
          </w:tcPr>
          <w:p w:rsidR="0074753D" w:rsidRPr="008A2CEA" w:rsidRDefault="0074753D" w:rsidP="0074753D">
            <w:pPr>
              <w:spacing w:line="200" w:lineRule="exact"/>
              <w:rPr>
                <w:b/>
                <w:bCs/>
              </w:rPr>
            </w:pPr>
            <w:r w:rsidRPr="008A2CEA">
              <w:rPr>
                <w:b/>
                <w:bCs/>
              </w:rPr>
              <w:t>Содержание учебного материала</w:t>
            </w:r>
          </w:p>
          <w:p w:rsidR="0074753D" w:rsidRPr="008A2CEA" w:rsidRDefault="0074753D" w:rsidP="0074753D">
            <w:pPr>
              <w:jc w:val="both"/>
              <w:rPr>
                <w:sz w:val="24"/>
                <w:szCs w:val="24"/>
              </w:rPr>
            </w:pPr>
            <w:r w:rsidRPr="008A2CEA">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A2CEA">
              <w:rPr>
                <w:b/>
                <w:bCs/>
              </w:rPr>
              <w:t>Виды учебной деятельности:</w:t>
            </w:r>
          </w:p>
          <w:p w:rsidR="0074753D" w:rsidRPr="008A2CEA" w:rsidRDefault="0074753D" w:rsidP="0074753D">
            <w:pPr>
              <w:jc w:val="both"/>
              <w:rPr>
                <w:b/>
              </w:rPr>
            </w:pPr>
            <w:r w:rsidRPr="008A2CEA">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A2CEA">
              <w:rPr>
                <w:b/>
              </w:rPr>
              <w:t>2</w:t>
            </w:r>
          </w:p>
        </w:tc>
      </w:tr>
      <w:tr w:rsidR="0074753D" w:rsidRPr="008A2CEA" w:rsidTr="00A75D73">
        <w:trPr>
          <w:trHeight w:val="1792"/>
        </w:trPr>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Раздел 1.</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 xml:space="preserve"> Развитие понятие о числе</w:t>
            </w:r>
          </w:p>
        </w:tc>
        <w:tc>
          <w:tcPr>
            <w:tcW w:w="10064" w:type="dxa"/>
          </w:tcPr>
          <w:p w:rsidR="0074753D" w:rsidRPr="008A2CEA" w:rsidRDefault="0074753D" w:rsidP="0074753D">
            <w:pPr>
              <w:spacing w:line="200" w:lineRule="exact"/>
              <w:rPr>
                <w:b/>
                <w:bCs/>
              </w:rPr>
            </w:pPr>
            <w:r w:rsidRPr="008A2CEA">
              <w:rPr>
                <w:b/>
                <w:bCs/>
              </w:rPr>
              <w:t>Содержание учебного материала</w:t>
            </w:r>
          </w:p>
          <w:p w:rsidR="0074753D" w:rsidRPr="008A2CEA" w:rsidRDefault="0074753D" w:rsidP="0074753D">
            <w:pPr>
              <w:jc w:val="both"/>
              <w:rPr>
                <w:i/>
                <w:sz w:val="24"/>
                <w:szCs w:val="24"/>
              </w:rPr>
            </w:pPr>
            <w:r w:rsidRPr="008A2CEA">
              <w:rPr>
                <w:sz w:val="24"/>
                <w:szCs w:val="24"/>
              </w:rPr>
              <w:t xml:space="preserve">Целые и рациональные числа. Действительные числа. </w:t>
            </w:r>
            <w:r w:rsidRPr="008A2CEA">
              <w:rPr>
                <w:i/>
                <w:sz w:val="24"/>
                <w:szCs w:val="24"/>
              </w:rPr>
              <w:t>Приближенные вычисления</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A2CEA">
              <w:rPr>
                <w:i/>
                <w:sz w:val="24"/>
                <w:szCs w:val="24"/>
              </w:rPr>
              <w:t>Комплексные числа.</w:t>
            </w:r>
          </w:p>
          <w:p w:rsidR="0074753D" w:rsidRPr="008A2CEA" w:rsidRDefault="007C6DBE"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8A2CEA">
              <w:rPr>
                <w:b/>
                <w:sz w:val="24"/>
                <w:szCs w:val="24"/>
                <w:lang w:eastAsia="ar-SA"/>
              </w:rPr>
              <w:t>Практическ</w:t>
            </w:r>
            <w:r w:rsidR="00F02095" w:rsidRPr="008A2CEA">
              <w:rPr>
                <w:b/>
                <w:sz w:val="24"/>
                <w:szCs w:val="24"/>
                <w:lang w:eastAsia="ar-SA"/>
              </w:rPr>
              <w:t>ая</w:t>
            </w:r>
            <w:r w:rsidRPr="008A2CEA">
              <w:rPr>
                <w:b/>
                <w:sz w:val="24"/>
                <w:szCs w:val="24"/>
                <w:lang w:eastAsia="ar-SA"/>
              </w:rPr>
              <w:t xml:space="preserve"> работ</w:t>
            </w:r>
            <w:r w:rsidR="00F02095" w:rsidRPr="008A2CEA">
              <w:rPr>
                <w:b/>
                <w:sz w:val="24"/>
                <w:szCs w:val="24"/>
                <w:lang w:eastAsia="ar-SA"/>
              </w:rPr>
              <w:t>а</w:t>
            </w:r>
          </w:p>
          <w:p w:rsidR="0074753D" w:rsidRPr="008A2CEA" w:rsidRDefault="0074753D" w:rsidP="00D12D09">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60"/>
              <w:jc w:val="both"/>
              <w:rPr>
                <w:color w:val="auto"/>
                <w:sz w:val="24"/>
                <w:szCs w:val="24"/>
                <w:lang w:val="ru-RU" w:eastAsia="ar-SA"/>
              </w:rPr>
            </w:pPr>
            <w:r w:rsidRPr="008A2CEA">
              <w:rPr>
                <w:color w:val="auto"/>
                <w:sz w:val="24"/>
                <w:szCs w:val="24"/>
                <w:lang w:val="ru-RU" w:eastAsia="ar-SA"/>
              </w:rPr>
              <w:t>Арифметические действия над числами</w:t>
            </w:r>
            <w:r w:rsidR="00B924BC" w:rsidRPr="008A2CEA">
              <w:rPr>
                <w:color w:val="auto"/>
                <w:sz w:val="24"/>
                <w:szCs w:val="24"/>
                <w:lang w:val="ru-RU" w:eastAsia="ar-SA"/>
              </w:rPr>
              <w:t xml:space="preserve">. </w:t>
            </w:r>
            <w:r w:rsidRPr="008A2CEA">
              <w:rPr>
                <w:color w:val="auto"/>
                <w:sz w:val="24"/>
                <w:szCs w:val="24"/>
                <w:lang w:val="ru-RU" w:eastAsia="ar-SA"/>
              </w:rPr>
              <w:t>Нахождение приближенных значений величин и погрешностей вычислений (абсолютной и относительной), сравнение числовых выражений.</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A2CEA">
              <w:rPr>
                <w:b/>
                <w:bCs/>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8A2CEA">
              <w:rPr>
                <w:sz w:val="24"/>
                <w:szCs w:val="24"/>
              </w:rPr>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r w:rsidR="00665D7D" w:rsidRPr="008A2CEA">
              <w:rPr>
                <w:b/>
              </w:rPr>
              <w:t>0</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602"/>
        </w:trPr>
        <w:tc>
          <w:tcPr>
            <w:tcW w:w="3085" w:type="dxa"/>
            <w:vMerge w:val="restart"/>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bCs/>
              </w:rPr>
              <w:t>Раздел 2.</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 xml:space="preserve"> </w:t>
            </w:r>
            <w:r w:rsidRPr="008A2CEA">
              <w:rPr>
                <w:b/>
                <w:sz w:val="23"/>
                <w:szCs w:val="23"/>
              </w:rPr>
              <w:t>Корни, степени,  логарифмы.</w:t>
            </w:r>
          </w:p>
        </w:tc>
        <w:tc>
          <w:tcPr>
            <w:tcW w:w="10064" w:type="dxa"/>
          </w:tcPr>
          <w:p w:rsidR="0074753D" w:rsidRPr="008A2CEA" w:rsidRDefault="0074753D" w:rsidP="0074753D">
            <w:pPr>
              <w:spacing w:line="200" w:lineRule="exact"/>
              <w:rPr>
                <w:b/>
                <w:bCs/>
              </w:rPr>
            </w:pPr>
            <w:r w:rsidRPr="008A2CEA">
              <w:rPr>
                <w:b/>
                <w:bCs/>
              </w:rPr>
              <w:t>Содержание учебного материала</w:t>
            </w:r>
          </w:p>
          <w:p w:rsidR="00F054A9" w:rsidRPr="008A2CEA" w:rsidRDefault="00F054A9" w:rsidP="00F02095">
            <w:pPr>
              <w:autoSpaceDE w:val="0"/>
              <w:autoSpaceDN w:val="0"/>
              <w:adjustRightInd w:val="0"/>
              <w:jc w:val="both"/>
              <w:rPr>
                <w:i/>
                <w:sz w:val="24"/>
                <w:szCs w:val="24"/>
              </w:rPr>
            </w:pPr>
            <w:r w:rsidRPr="008A2CEA">
              <w:rPr>
                <w:rFonts w:eastAsiaTheme="minorHAnsi"/>
                <w:b/>
                <w:bCs/>
                <w:sz w:val="24"/>
                <w:szCs w:val="24"/>
                <w:lang w:eastAsia="en-US"/>
              </w:rPr>
              <w:t>Корни и степени</w:t>
            </w:r>
            <w:r w:rsidRPr="008A2CEA">
              <w:rPr>
                <w:rFonts w:ascii="SchoolBookCSanPin-Bold" w:eastAsiaTheme="minorHAnsi" w:hAnsi="SchoolBookCSanPin-Bold" w:cs="SchoolBookCSanPin-Bold"/>
                <w:b/>
                <w:bCs/>
                <w:sz w:val="21"/>
                <w:szCs w:val="21"/>
                <w:lang w:eastAsia="en-US"/>
              </w:rPr>
              <w:t xml:space="preserve">. </w:t>
            </w:r>
            <w:r w:rsidR="0074753D" w:rsidRPr="008A2CEA">
              <w:rPr>
                <w:sz w:val="24"/>
                <w:szCs w:val="24"/>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sidR="0074753D" w:rsidRPr="008A2CEA">
              <w:rPr>
                <w:i/>
                <w:sz w:val="24"/>
                <w:szCs w:val="24"/>
              </w:rPr>
              <w:t xml:space="preserve">Свойства степени с действительным показателем. </w:t>
            </w:r>
          </w:p>
          <w:p w:rsidR="00DE44D4" w:rsidRPr="008A2CEA" w:rsidRDefault="00F054A9" w:rsidP="00F02095">
            <w:pPr>
              <w:autoSpaceDE w:val="0"/>
              <w:autoSpaceDN w:val="0"/>
              <w:adjustRightInd w:val="0"/>
              <w:jc w:val="both"/>
              <w:rPr>
                <w:rFonts w:eastAsiaTheme="minorHAnsi"/>
                <w:sz w:val="24"/>
                <w:szCs w:val="24"/>
                <w:lang w:eastAsia="en-US"/>
              </w:rPr>
            </w:pPr>
            <w:r w:rsidRPr="008A2CEA">
              <w:rPr>
                <w:rFonts w:eastAsiaTheme="minorHAnsi"/>
                <w:b/>
                <w:bCs/>
                <w:sz w:val="24"/>
                <w:szCs w:val="24"/>
                <w:lang w:eastAsia="en-US"/>
              </w:rPr>
              <w:t xml:space="preserve">Логарифм. </w:t>
            </w:r>
            <w:r w:rsidR="0074753D" w:rsidRPr="008A2CEA">
              <w:rPr>
                <w:rFonts w:eastAsiaTheme="minorHAnsi"/>
                <w:b/>
                <w:bCs/>
                <w:sz w:val="24"/>
                <w:szCs w:val="24"/>
                <w:lang w:eastAsia="en-US"/>
              </w:rPr>
              <w:t xml:space="preserve">Логарифм числа. </w:t>
            </w:r>
            <w:r w:rsidR="0074753D" w:rsidRPr="008A2CEA">
              <w:rPr>
                <w:rFonts w:eastAsiaTheme="minorHAnsi"/>
                <w:sz w:val="24"/>
                <w:szCs w:val="24"/>
                <w:lang w:eastAsia="en-US"/>
              </w:rPr>
              <w:t xml:space="preserve">Основное логарифмическое тождество. Десятичные и натуральные логарифмы. Правила действий с логарифмами. Переход к новому основанию. </w:t>
            </w:r>
          </w:p>
          <w:p w:rsidR="0074753D" w:rsidRPr="008A2CEA" w:rsidRDefault="00DE44D4" w:rsidP="00F02095">
            <w:pPr>
              <w:autoSpaceDE w:val="0"/>
              <w:autoSpaceDN w:val="0"/>
              <w:adjustRightInd w:val="0"/>
              <w:jc w:val="both"/>
              <w:rPr>
                <w:sz w:val="24"/>
                <w:szCs w:val="24"/>
              </w:rPr>
            </w:pPr>
            <w:r w:rsidRPr="008A2CEA">
              <w:rPr>
                <w:rFonts w:eastAsiaTheme="minorHAnsi"/>
                <w:b/>
                <w:bCs/>
                <w:sz w:val="24"/>
                <w:szCs w:val="24"/>
                <w:lang w:eastAsia="en-US"/>
              </w:rPr>
              <w:t>Преобразование алгебраических выражений.</w:t>
            </w:r>
            <w:r w:rsidRPr="008A2CEA">
              <w:rPr>
                <w:rFonts w:ascii="SchoolBookCSanPin-Bold" w:eastAsiaTheme="minorHAnsi" w:hAnsi="SchoolBookCSanPin-Bold" w:cs="SchoolBookCSanPin-Bold"/>
                <w:b/>
                <w:bCs/>
                <w:sz w:val="21"/>
                <w:szCs w:val="21"/>
                <w:lang w:eastAsia="en-US"/>
              </w:rPr>
              <w:t xml:space="preserve"> </w:t>
            </w:r>
            <w:r w:rsidR="0074753D" w:rsidRPr="008A2CEA">
              <w:rPr>
                <w:rFonts w:eastAsiaTheme="minorHAnsi"/>
                <w:sz w:val="24"/>
                <w:szCs w:val="24"/>
                <w:lang w:eastAsia="en-US"/>
              </w:rPr>
              <w:t>Преобразование рациональных, иррациональных степенных, показательных и логарифмических выражений.</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c>
          <w:tcPr>
            <w:tcW w:w="1134" w:type="dxa"/>
          </w:tcPr>
          <w:p w:rsidR="0074753D" w:rsidRPr="008A2CEA" w:rsidRDefault="00665D7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24</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4140"/>
        </w:trPr>
        <w:tc>
          <w:tcPr>
            <w:tcW w:w="3085" w:type="dxa"/>
            <w:vMerge/>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tcPr>
          <w:p w:rsidR="0074753D" w:rsidRPr="008A2CEA" w:rsidRDefault="007C6DBE"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8A2CEA">
              <w:rPr>
                <w:b/>
                <w:sz w:val="24"/>
                <w:szCs w:val="24"/>
                <w:lang w:eastAsia="ar-SA"/>
              </w:rPr>
              <w:t>Практические работы</w:t>
            </w:r>
          </w:p>
          <w:p w:rsidR="00F02095"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val="ru-RU" w:eastAsia="ar-SA"/>
              </w:rPr>
            </w:pPr>
            <w:r w:rsidRPr="008A2CEA">
              <w:rPr>
                <w:color w:val="auto"/>
                <w:sz w:val="24"/>
                <w:szCs w:val="24"/>
                <w:lang w:val="ru-RU" w:eastAsia="ar-SA"/>
              </w:rPr>
              <w:t>Вычисление и сравнение корней. Выполнение расчетов с радикалами.</w:t>
            </w:r>
            <w:r w:rsidR="00F02095" w:rsidRPr="008A2CEA">
              <w:rPr>
                <w:color w:val="auto"/>
                <w:sz w:val="24"/>
                <w:szCs w:val="24"/>
                <w:lang w:val="ru-RU" w:eastAsia="ar-SA"/>
              </w:rPr>
              <w:t xml:space="preserve"> </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r w:rsidRPr="008A2CEA">
              <w:rPr>
                <w:color w:val="auto"/>
                <w:sz w:val="24"/>
                <w:szCs w:val="24"/>
                <w:lang w:val="ru-RU" w:eastAsia="ar-SA"/>
              </w:rPr>
              <w:t>Решение иррациональных уравнений. Нахождение значений степене</w:t>
            </w:r>
            <w:r w:rsidR="00F054A9" w:rsidRPr="008A2CEA">
              <w:rPr>
                <w:color w:val="auto"/>
                <w:sz w:val="24"/>
                <w:szCs w:val="24"/>
                <w:lang w:val="ru-RU" w:eastAsia="ar-SA"/>
              </w:rPr>
              <w:t xml:space="preserve">й с рациональными показателями. </w:t>
            </w:r>
            <w:proofErr w:type="spellStart"/>
            <w:r w:rsidRPr="008A2CEA">
              <w:rPr>
                <w:color w:val="auto"/>
                <w:sz w:val="24"/>
                <w:szCs w:val="24"/>
                <w:lang w:eastAsia="ar-SA"/>
              </w:rPr>
              <w:t>Сравнение</w:t>
            </w:r>
            <w:proofErr w:type="spellEnd"/>
            <w:r w:rsidRPr="008A2CEA">
              <w:rPr>
                <w:color w:val="auto"/>
                <w:sz w:val="24"/>
                <w:szCs w:val="24"/>
                <w:lang w:eastAsia="ar-SA"/>
              </w:rPr>
              <w:t xml:space="preserve"> </w:t>
            </w:r>
            <w:proofErr w:type="spellStart"/>
            <w:r w:rsidRPr="008A2CEA">
              <w:rPr>
                <w:color w:val="auto"/>
                <w:sz w:val="24"/>
                <w:szCs w:val="24"/>
                <w:lang w:eastAsia="ar-SA"/>
              </w:rPr>
              <w:t>степеней</w:t>
            </w:r>
            <w:proofErr w:type="spellEnd"/>
            <w:r w:rsidRPr="008A2CEA">
              <w:rPr>
                <w:color w:val="auto"/>
                <w:sz w:val="24"/>
                <w:szCs w:val="24"/>
                <w:lang w:eastAsia="ar-SA"/>
              </w:rPr>
              <w:t>.</w:t>
            </w:r>
            <w:r w:rsidR="00F054A9" w:rsidRPr="008A2CEA">
              <w:rPr>
                <w:color w:val="auto"/>
                <w:sz w:val="24"/>
                <w:szCs w:val="24"/>
                <w:lang w:val="ru-RU" w:eastAsia="ar-SA"/>
              </w:rPr>
              <w:t xml:space="preserve"> </w:t>
            </w:r>
            <w:proofErr w:type="spellStart"/>
            <w:r w:rsidRPr="008A2CEA">
              <w:rPr>
                <w:color w:val="auto"/>
                <w:sz w:val="24"/>
                <w:szCs w:val="24"/>
                <w:lang w:eastAsia="ar-SA"/>
              </w:rPr>
              <w:t>Преобразования</w:t>
            </w:r>
            <w:proofErr w:type="spellEnd"/>
            <w:r w:rsidRPr="008A2CEA">
              <w:rPr>
                <w:color w:val="auto"/>
                <w:sz w:val="24"/>
                <w:szCs w:val="24"/>
                <w:lang w:eastAsia="ar-SA"/>
              </w:rPr>
              <w:t xml:space="preserve"> </w:t>
            </w:r>
            <w:proofErr w:type="spellStart"/>
            <w:r w:rsidRPr="008A2CEA">
              <w:rPr>
                <w:color w:val="auto"/>
                <w:sz w:val="24"/>
                <w:szCs w:val="24"/>
                <w:lang w:eastAsia="ar-SA"/>
              </w:rPr>
              <w:t>выражений</w:t>
            </w:r>
            <w:proofErr w:type="spellEnd"/>
            <w:r w:rsidRPr="008A2CEA">
              <w:rPr>
                <w:color w:val="auto"/>
                <w:sz w:val="24"/>
                <w:szCs w:val="24"/>
                <w:lang w:eastAsia="ar-SA"/>
              </w:rPr>
              <w:t xml:space="preserve">, </w:t>
            </w:r>
            <w:proofErr w:type="spellStart"/>
            <w:r w:rsidRPr="008A2CEA">
              <w:rPr>
                <w:color w:val="auto"/>
                <w:sz w:val="24"/>
                <w:szCs w:val="24"/>
                <w:lang w:eastAsia="ar-SA"/>
              </w:rPr>
              <w:t>содержащих</w:t>
            </w:r>
            <w:proofErr w:type="spellEnd"/>
            <w:r w:rsidRPr="008A2CEA">
              <w:rPr>
                <w:color w:val="auto"/>
                <w:sz w:val="24"/>
                <w:szCs w:val="24"/>
                <w:lang w:eastAsia="ar-SA"/>
              </w:rPr>
              <w:t xml:space="preserve"> </w:t>
            </w:r>
            <w:proofErr w:type="spellStart"/>
            <w:r w:rsidRPr="008A2CEA">
              <w:rPr>
                <w:color w:val="auto"/>
                <w:sz w:val="24"/>
                <w:szCs w:val="24"/>
                <w:lang w:eastAsia="ar-SA"/>
              </w:rPr>
              <w:t>степени</w:t>
            </w:r>
            <w:proofErr w:type="spellEnd"/>
            <w:r w:rsidRPr="008A2CEA">
              <w:rPr>
                <w:color w:val="auto"/>
                <w:sz w:val="24"/>
                <w:szCs w:val="24"/>
                <w:lang w:eastAsia="ar-SA"/>
              </w:rPr>
              <w:t>.</w:t>
            </w:r>
            <w:r w:rsidR="00F054A9" w:rsidRPr="008A2CEA">
              <w:rPr>
                <w:color w:val="auto"/>
                <w:sz w:val="24"/>
                <w:szCs w:val="24"/>
                <w:lang w:val="ru-RU" w:eastAsia="ar-SA"/>
              </w:rPr>
              <w:t xml:space="preserve"> </w:t>
            </w:r>
            <w:proofErr w:type="spellStart"/>
            <w:r w:rsidRPr="008A2CEA">
              <w:rPr>
                <w:color w:val="auto"/>
                <w:sz w:val="24"/>
                <w:szCs w:val="24"/>
                <w:lang w:eastAsia="ar-SA"/>
              </w:rPr>
              <w:t>Решение</w:t>
            </w:r>
            <w:proofErr w:type="spellEnd"/>
            <w:r w:rsidRPr="008A2CEA">
              <w:rPr>
                <w:color w:val="auto"/>
                <w:sz w:val="24"/>
                <w:szCs w:val="24"/>
                <w:lang w:eastAsia="ar-SA"/>
              </w:rPr>
              <w:t xml:space="preserve"> </w:t>
            </w:r>
            <w:proofErr w:type="spellStart"/>
            <w:r w:rsidRPr="008A2CEA">
              <w:rPr>
                <w:color w:val="auto"/>
                <w:sz w:val="24"/>
                <w:szCs w:val="24"/>
                <w:lang w:eastAsia="ar-SA"/>
              </w:rPr>
              <w:t>показательных</w:t>
            </w:r>
            <w:proofErr w:type="spellEnd"/>
            <w:r w:rsidRPr="008A2CEA">
              <w:rPr>
                <w:color w:val="auto"/>
                <w:sz w:val="24"/>
                <w:szCs w:val="24"/>
                <w:lang w:eastAsia="ar-SA"/>
              </w:rPr>
              <w:t xml:space="preserve"> </w:t>
            </w:r>
            <w:proofErr w:type="spellStart"/>
            <w:r w:rsidRPr="008A2CEA">
              <w:rPr>
                <w:color w:val="auto"/>
                <w:sz w:val="24"/>
                <w:szCs w:val="24"/>
                <w:lang w:eastAsia="ar-SA"/>
              </w:rPr>
              <w:t>уравнений</w:t>
            </w:r>
            <w:proofErr w:type="spellEnd"/>
            <w:r w:rsidRPr="008A2CEA">
              <w:rPr>
                <w:color w:val="auto"/>
                <w:sz w:val="24"/>
                <w:szCs w:val="24"/>
                <w:lang w:eastAsia="ar-SA"/>
              </w:rPr>
              <w:t xml:space="preserve">. </w:t>
            </w:r>
          </w:p>
          <w:p w:rsidR="00DE44D4" w:rsidRPr="008A2CEA" w:rsidRDefault="00DE44D4"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proofErr w:type="spellStart"/>
            <w:r w:rsidRPr="008A2CEA">
              <w:rPr>
                <w:rFonts w:eastAsiaTheme="minorHAnsi"/>
                <w:color w:val="auto"/>
                <w:sz w:val="24"/>
                <w:szCs w:val="24"/>
                <w:lang w:eastAsia="en-US"/>
              </w:rPr>
              <w:t>Решение</w:t>
            </w:r>
            <w:proofErr w:type="spellEnd"/>
            <w:r w:rsidRPr="008A2CEA">
              <w:rPr>
                <w:rFonts w:eastAsiaTheme="minorHAnsi"/>
                <w:color w:val="auto"/>
                <w:sz w:val="24"/>
                <w:szCs w:val="24"/>
                <w:lang w:eastAsia="en-US"/>
              </w:rPr>
              <w:t xml:space="preserve"> </w:t>
            </w:r>
            <w:proofErr w:type="spellStart"/>
            <w:r w:rsidRPr="008A2CEA">
              <w:rPr>
                <w:rFonts w:eastAsiaTheme="minorHAnsi"/>
                <w:color w:val="auto"/>
                <w:sz w:val="24"/>
                <w:szCs w:val="24"/>
                <w:lang w:eastAsia="en-US"/>
              </w:rPr>
              <w:t>прикладных</w:t>
            </w:r>
            <w:proofErr w:type="spellEnd"/>
            <w:r w:rsidRPr="008A2CEA">
              <w:rPr>
                <w:rFonts w:eastAsiaTheme="minorHAnsi"/>
                <w:color w:val="auto"/>
                <w:sz w:val="24"/>
                <w:szCs w:val="24"/>
                <w:lang w:eastAsia="en-US"/>
              </w:rPr>
              <w:t xml:space="preserve"> </w:t>
            </w:r>
            <w:proofErr w:type="spellStart"/>
            <w:r w:rsidRPr="008A2CEA">
              <w:rPr>
                <w:rFonts w:eastAsiaTheme="minorHAnsi"/>
                <w:color w:val="auto"/>
                <w:sz w:val="24"/>
                <w:szCs w:val="24"/>
                <w:lang w:eastAsia="en-US"/>
              </w:rPr>
              <w:t>задач</w:t>
            </w:r>
            <w:proofErr w:type="spellEnd"/>
            <w:r w:rsidRPr="008A2CEA">
              <w:rPr>
                <w:rFonts w:eastAsiaTheme="minorHAnsi"/>
                <w:color w:val="auto"/>
                <w:sz w:val="24"/>
                <w:szCs w:val="24"/>
                <w:lang w:eastAsia="en-US"/>
              </w:rPr>
              <w:t>.</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r w:rsidRPr="008A2CEA">
              <w:rPr>
                <w:color w:val="auto"/>
                <w:sz w:val="24"/>
                <w:szCs w:val="24"/>
                <w:lang w:val="ru-RU" w:eastAsia="ar-SA"/>
              </w:rPr>
              <w:t xml:space="preserve">Нахождение значений логарифма по произвольному основанию. Переход от одного основания к другому. </w:t>
            </w:r>
            <w:proofErr w:type="spellStart"/>
            <w:r w:rsidRPr="008A2CEA">
              <w:rPr>
                <w:color w:val="auto"/>
                <w:sz w:val="24"/>
                <w:szCs w:val="24"/>
                <w:lang w:eastAsia="ar-SA"/>
              </w:rPr>
              <w:t>Вычисление</w:t>
            </w:r>
            <w:proofErr w:type="spellEnd"/>
            <w:r w:rsidRPr="008A2CEA">
              <w:rPr>
                <w:color w:val="auto"/>
                <w:sz w:val="24"/>
                <w:szCs w:val="24"/>
                <w:lang w:eastAsia="ar-SA"/>
              </w:rPr>
              <w:t xml:space="preserve"> и </w:t>
            </w:r>
            <w:proofErr w:type="spellStart"/>
            <w:r w:rsidRPr="008A2CEA">
              <w:rPr>
                <w:color w:val="auto"/>
                <w:sz w:val="24"/>
                <w:szCs w:val="24"/>
                <w:lang w:eastAsia="ar-SA"/>
              </w:rPr>
              <w:t>сравнение</w:t>
            </w:r>
            <w:proofErr w:type="spellEnd"/>
            <w:r w:rsidRPr="008A2CEA">
              <w:rPr>
                <w:color w:val="auto"/>
                <w:sz w:val="24"/>
                <w:szCs w:val="24"/>
                <w:lang w:eastAsia="ar-SA"/>
              </w:rPr>
              <w:t xml:space="preserve"> </w:t>
            </w:r>
            <w:proofErr w:type="spellStart"/>
            <w:r w:rsidRPr="008A2CEA">
              <w:rPr>
                <w:color w:val="auto"/>
                <w:sz w:val="24"/>
                <w:szCs w:val="24"/>
                <w:lang w:eastAsia="ar-SA"/>
              </w:rPr>
              <w:t>логарифмов</w:t>
            </w:r>
            <w:proofErr w:type="spellEnd"/>
            <w:r w:rsidRPr="008A2CEA">
              <w:rPr>
                <w:color w:val="auto"/>
                <w:sz w:val="24"/>
                <w:szCs w:val="24"/>
                <w:lang w:eastAsia="ar-SA"/>
              </w:rPr>
              <w:t xml:space="preserve">. </w:t>
            </w:r>
            <w:proofErr w:type="spellStart"/>
            <w:r w:rsidRPr="008A2CEA">
              <w:rPr>
                <w:color w:val="auto"/>
                <w:sz w:val="24"/>
                <w:szCs w:val="24"/>
                <w:lang w:eastAsia="ar-SA"/>
              </w:rPr>
              <w:t>Логарифмирование</w:t>
            </w:r>
            <w:proofErr w:type="spellEnd"/>
            <w:r w:rsidRPr="008A2CEA">
              <w:rPr>
                <w:color w:val="auto"/>
                <w:sz w:val="24"/>
                <w:szCs w:val="24"/>
                <w:lang w:eastAsia="ar-SA"/>
              </w:rPr>
              <w:t xml:space="preserve"> и </w:t>
            </w:r>
            <w:proofErr w:type="spellStart"/>
            <w:r w:rsidRPr="008A2CEA">
              <w:rPr>
                <w:color w:val="auto"/>
                <w:sz w:val="24"/>
                <w:szCs w:val="24"/>
                <w:lang w:eastAsia="ar-SA"/>
              </w:rPr>
              <w:t>потенцирование</w:t>
            </w:r>
            <w:proofErr w:type="spellEnd"/>
            <w:r w:rsidRPr="008A2CEA">
              <w:rPr>
                <w:color w:val="auto"/>
                <w:sz w:val="24"/>
                <w:szCs w:val="24"/>
                <w:lang w:eastAsia="ar-SA"/>
              </w:rPr>
              <w:t xml:space="preserve"> </w:t>
            </w:r>
            <w:proofErr w:type="spellStart"/>
            <w:r w:rsidRPr="008A2CEA">
              <w:rPr>
                <w:color w:val="auto"/>
                <w:sz w:val="24"/>
                <w:szCs w:val="24"/>
                <w:lang w:eastAsia="ar-SA"/>
              </w:rPr>
              <w:t>выражений</w:t>
            </w:r>
            <w:proofErr w:type="spellEnd"/>
            <w:r w:rsidRPr="008A2CEA">
              <w:rPr>
                <w:color w:val="auto"/>
                <w:sz w:val="24"/>
                <w:szCs w:val="24"/>
                <w:lang w:eastAsia="ar-SA"/>
              </w:rPr>
              <w:t>.</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val="ru-RU" w:eastAsia="ar-SA"/>
              </w:rPr>
            </w:pPr>
            <w:r w:rsidRPr="008A2CEA">
              <w:rPr>
                <w:color w:val="auto"/>
                <w:sz w:val="24"/>
                <w:szCs w:val="24"/>
                <w:lang w:val="ru-RU" w:eastAsia="ar-SA"/>
              </w:rPr>
              <w:t>Приближенные вычисления и решения прикладных задач.</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proofErr w:type="spellStart"/>
            <w:r w:rsidRPr="008A2CEA">
              <w:rPr>
                <w:color w:val="auto"/>
                <w:sz w:val="24"/>
                <w:szCs w:val="24"/>
                <w:lang w:eastAsia="ar-SA"/>
              </w:rPr>
              <w:t>Решение</w:t>
            </w:r>
            <w:proofErr w:type="spellEnd"/>
            <w:r w:rsidRPr="008A2CEA">
              <w:rPr>
                <w:color w:val="auto"/>
                <w:sz w:val="24"/>
                <w:szCs w:val="24"/>
                <w:lang w:eastAsia="ar-SA"/>
              </w:rPr>
              <w:t xml:space="preserve"> </w:t>
            </w:r>
            <w:proofErr w:type="spellStart"/>
            <w:r w:rsidRPr="008A2CEA">
              <w:rPr>
                <w:color w:val="auto"/>
                <w:sz w:val="24"/>
                <w:szCs w:val="24"/>
                <w:lang w:eastAsia="ar-SA"/>
              </w:rPr>
              <w:t>логарифмических</w:t>
            </w:r>
            <w:proofErr w:type="spellEnd"/>
            <w:r w:rsidRPr="008A2CEA">
              <w:rPr>
                <w:color w:val="auto"/>
                <w:sz w:val="24"/>
                <w:szCs w:val="24"/>
                <w:lang w:eastAsia="ar-SA"/>
              </w:rPr>
              <w:t xml:space="preserve"> </w:t>
            </w:r>
            <w:proofErr w:type="spellStart"/>
            <w:r w:rsidRPr="008A2CEA">
              <w:rPr>
                <w:color w:val="auto"/>
                <w:sz w:val="24"/>
                <w:szCs w:val="24"/>
                <w:lang w:eastAsia="ar-SA"/>
              </w:rPr>
              <w:t>уравнений</w:t>
            </w:r>
            <w:proofErr w:type="spellEnd"/>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8A2CEA">
              <w:rPr>
                <w:b/>
                <w:bCs/>
                <w:sz w:val="24"/>
                <w:szCs w:val="24"/>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8A2CEA">
              <w:rPr>
                <w:sz w:val="24"/>
                <w:szCs w:val="24"/>
              </w:rPr>
              <w:t xml:space="preserve">Ознакомление с понятием корня </w:t>
            </w:r>
            <w:proofErr w:type="spellStart"/>
            <w:r w:rsidRPr="008A2CEA">
              <w:rPr>
                <w:sz w:val="24"/>
                <w:szCs w:val="24"/>
              </w:rPr>
              <w:t>n</w:t>
            </w:r>
            <w:proofErr w:type="spellEnd"/>
            <w:r w:rsidRPr="008A2CEA">
              <w:rPr>
                <w:sz w:val="24"/>
                <w:szCs w:val="24"/>
              </w:rPr>
              <w:t xml:space="preserve">- </w:t>
            </w:r>
            <w:proofErr w:type="spellStart"/>
            <w:r w:rsidRPr="008A2CEA">
              <w:rPr>
                <w:sz w:val="24"/>
                <w:szCs w:val="24"/>
              </w:rPr>
              <w:t>й</w:t>
            </w:r>
            <w:proofErr w:type="spellEnd"/>
            <w:r w:rsidRPr="008A2CEA">
              <w:rPr>
                <w:sz w:val="24"/>
                <w:szCs w:val="24"/>
              </w:rPr>
              <w:t xml:space="preserve"> степени, свойствами радикалов и правилами сравнения корней</w:t>
            </w:r>
            <w:proofErr w:type="gramStart"/>
            <w:r w:rsidRPr="008A2CEA">
              <w:rPr>
                <w:sz w:val="24"/>
                <w:szCs w:val="24"/>
              </w:rPr>
              <w:t xml:space="preserve"> .</w:t>
            </w:r>
            <w:proofErr w:type="gramEnd"/>
            <w:r w:rsidRPr="008A2CEA">
              <w:rPr>
                <w:sz w:val="24"/>
                <w:szCs w:val="24"/>
              </w:rPr>
              <w:t>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w:t>
            </w:r>
            <w:proofErr w:type="gramStart"/>
            <w:r w:rsidRPr="008A2CEA">
              <w:rPr>
                <w:sz w:val="24"/>
                <w:szCs w:val="24"/>
              </w:rPr>
              <w:t xml:space="preserve"> .</w:t>
            </w:r>
            <w:proofErr w:type="gramEnd"/>
            <w:r w:rsidRPr="008A2CEA">
              <w:rPr>
                <w:sz w:val="24"/>
                <w:szCs w:val="24"/>
              </w:rPr>
              <w:t xml:space="preserve">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w:t>
            </w:r>
            <w:proofErr w:type="spellStart"/>
            <w:r w:rsidRPr="008A2CEA">
              <w:rPr>
                <w:sz w:val="24"/>
                <w:szCs w:val="24"/>
              </w:rPr>
              <w:t>n-й</w:t>
            </w:r>
            <w:proofErr w:type="spellEnd"/>
            <w:r w:rsidRPr="008A2CEA">
              <w:rPr>
                <w:sz w:val="24"/>
                <w:szCs w:val="24"/>
              </w:rPr>
              <w:t xml:space="preserve"> степени в виде степени с дробным показателем и наоборот. Формулирование свой</w:t>
            </w:r>
            <w:proofErr w:type="gramStart"/>
            <w:r w:rsidRPr="008A2CEA">
              <w:rPr>
                <w:sz w:val="24"/>
                <w:szCs w:val="24"/>
              </w:rPr>
              <w:t>ств ст</w:t>
            </w:r>
            <w:proofErr w:type="gramEnd"/>
            <w:r w:rsidRPr="008A2CEA">
              <w:rPr>
                <w:sz w:val="24"/>
                <w:szCs w:val="24"/>
              </w:rPr>
              <w:t>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134" w:type="dxa"/>
          </w:tcPr>
          <w:p w:rsidR="0074753D"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6</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420"/>
        </w:trPr>
        <w:tc>
          <w:tcPr>
            <w:tcW w:w="3085" w:type="dxa"/>
            <w:vMerge w:val="restart"/>
          </w:tcPr>
          <w:p w:rsidR="0074753D" w:rsidRPr="008A2CEA" w:rsidRDefault="0074753D" w:rsidP="0074753D">
            <w:pPr>
              <w:jc w:val="center"/>
              <w:rPr>
                <w:b/>
                <w:sz w:val="23"/>
                <w:szCs w:val="23"/>
              </w:rPr>
            </w:pPr>
            <w:r w:rsidRPr="008A2CEA">
              <w:rPr>
                <w:b/>
                <w:bCs/>
              </w:rPr>
              <w:t>Раздел 3</w:t>
            </w:r>
            <w:r w:rsidRPr="008A2CEA">
              <w:rPr>
                <w:b/>
                <w:sz w:val="23"/>
                <w:szCs w:val="23"/>
              </w:rPr>
              <w:t>.</w:t>
            </w:r>
          </w:p>
          <w:p w:rsidR="0074753D" w:rsidRPr="008A2CEA" w:rsidRDefault="0074753D" w:rsidP="0074753D">
            <w:pPr>
              <w:jc w:val="center"/>
              <w:rPr>
                <w:b/>
                <w:sz w:val="23"/>
                <w:szCs w:val="23"/>
              </w:rPr>
            </w:pPr>
            <w:r w:rsidRPr="008A2CEA">
              <w:rPr>
                <w:b/>
                <w:sz w:val="23"/>
                <w:szCs w:val="23"/>
              </w:rPr>
              <w:t>Прямые и плоскости</w:t>
            </w:r>
          </w:p>
          <w:p w:rsidR="0074753D" w:rsidRPr="008A2CEA" w:rsidRDefault="0074753D" w:rsidP="0074753D">
            <w:pPr>
              <w:jc w:val="center"/>
              <w:rPr>
                <w:b/>
                <w:sz w:val="23"/>
                <w:szCs w:val="23"/>
              </w:rPr>
            </w:pPr>
            <w:r w:rsidRPr="008A2CEA">
              <w:rPr>
                <w:b/>
                <w:sz w:val="23"/>
                <w:szCs w:val="23"/>
              </w:rPr>
              <w:t>в пространстве</w:t>
            </w:r>
          </w:p>
          <w:p w:rsidR="0074753D" w:rsidRPr="008A2CEA" w:rsidRDefault="0074753D" w:rsidP="0074753D">
            <w:pPr>
              <w:jc w:val="center"/>
              <w:rPr>
                <w:b/>
                <w:sz w:val="23"/>
                <w:szCs w:val="23"/>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tcBorders>
              <w:bottom w:val="single" w:sz="4" w:space="0" w:color="auto"/>
            </w:tcBorders>
          </w:tcPr>
          <w:p w:rsidR="0074753D" w:rsidRPr="008A2CEA" w:rsidRDefault="0074753D" w:rsidP="0074753D">
            <w:pPr>
              <w:spacing w:line="200" w:lineRule="exact"/>
              <w:rPr>
                <w:sz w:val="24"/>
                <w:szCs w:val="24"/>
              </w:rPr>
            </w:pPr>
            <w:r w:rsidRPr="008A2CEA">
              <w:rPr>
                <w:b/>
                <w:bCs/>
              </w:rPr>
              <w:t>Содержание учебного материала</w:t>
            </w:r>
          </w:p>
          <w:p w:rsidR="005F7A2F" w:rsidRPr="008A2CEA" w:rsidRDefault="0074753D" w:rsidP="0074753D">
            <w:pPr>
              <w:jc w:val="both"/>
              <w:rPr>
                <w:sz w:val="24"/>
                <w:szCs w:val="24"/>
              </w:rPr>
            </w:pPr>
            <w:r w:rsidRPr="008A2CEA">
              <w:rPr>
                <w:sz w:val="24"/>
                <w:szCs w:val="24"/>
              </w:rPr>
              <w:t xml:space="preserve">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w:t>
            </w:r>
          </w:p>
          <w:p w:rsidR="005F7A2F" w:rsidRPr="008A2CEA" w:rsidRDefault="0074753D" w:rsidP="0074753D">
            <w:pPr>
              <w:jc w:val="both"/>
              <w:rPr>
                <w:sz w:val="24"/>
                <w:szCs w:val="24"/>
              </w:rPr>
            </w:pPr>
            <w:r w:rsidRPr="008A2CEA">
              <w:rPr>
                <w:sz w:val="24"/>
                <w:szCs w:val="24"/>
              </w:rPr>
              <w:t>Геометрические преобразования пространства: параллельный перенос, симметрия относительно плоскости.</w:t>
            </w:r>
          </w:p>
          <w:p w:rsidR="0074753D" w:rsidRPr="008A2CEA" w:rsidRDefault="0074753D" w:rsidP="0074753D">
            <w:pPr>
              <w:jc w:val="both"/>
              <w:rPr>
                <w:sz w:val="24"/>
                <w:szCs w:val="24"/>
              </w:rPr>
            </w:pPr>
            <w:r w:rsidRPr="008A2CEA">
              <w:rPr>
                <w:sz w:val="24"/>
                <w:szCs w:val="24"/>
              </w:rPr>
              <w:t xml:space="preserve"> Параллельное проектирование.  </w:t>
            </w:r>
            <w:r w:rsidRPr="008A2CEA">
              <w:rPr>
                <w:i/>
                <w:sz w:val="24"/>
                <w:szCs w:val="24"/>
              </w:rPr>
              <w:t>Площадь ортогональной проекции</w:t>
            </w:r>
            <w:r w:rsidRPr="008A2CEA">
              <w:rPr>
                <w:sz w:val="24"/>
                <w:szCs w:val="24"/>
              </w:rPr>
              <w:t>. Изображение  пространственных фигур.</w:t>
            </w:r>
          </w:p>
        </w:tc>
        <w:tc>
          <w:tcPr>
            <w:tcW w:w="1134" w:type="dxa"/>
            <w:tcBorders>
              <w:bottom w:val="single" w:sz="4" w:space="0" w:color="auto"/>
            </w:tcBorders>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r w:rsidR="00665D7D" w:rsidRPr="008A2CEA">
              <w:rPr>
                <w:b/>
              </w:rPr>
              <w:t>0</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434"/>
        </w:trPr>
        <w:tc>
          <w:tcPr>
            <w:tcW w:w="3085" w:type="dxa"/>
            <w:vMerge/>
          </w:tcPr>
          <w:p w:rsidR="0074753D" w:rsidRPr="008A2CEA" w:rsidRDefault="0074753D" w:rsidP="0074753D">
            <w:pPr>
              <w:jc w:val="center"/>
              <w:rPr>
                <w:b/>
                <w:bCs/>
              </w:rPr>
            </w:pPr>
          </w:p>
        </w:tc>
        <w:tc>
          <w:tcPr>
            <w:tcW w:w="10064" w:type="dxa"/>
          </w:tcPr>
          <w:p w:rsidR="0074753D" w:rsidRPr="008A2CEA" w:rsidRDefault="007C6DBE"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8A2CEA">
              <w:rPr>
                <w:b/>
                <w:sz w:val="24"/>
                <w:szCs w:val="24"/>
                <w:lang w:eastAsia="ar-SA"/>
              </w:rPr>
              <w:t>Практическ</w:t>
            </w:r>
            <w:r w:rsidR="00D92A79" w:rsidRPr="008A2CEA">
              <w:rPr>
                <w:b/>
                <w:sz w:val="24"/>
                <w:szCs w:val="24"/>
                <w:lang w:eastAsia="ar-SA"/>
              </w:rPr>
              <w:t>ая</w:t>
            </w:r>
            <w:r w:rsidRPr="008A2CEA">
              <w:rPr>
                <w:b/>
                <w:sz w:val="24"/>
                <w:szCs w:val="24"/>
                <w:lang w:eastAsia="ar-SA"/>
              </w:rPr>
              <w:t xml:space="preserve"> работ</w:t>
            </w:r>
            <w:r w:rsidR="00D92A79" w:rsidRPr="008A2CEA">
              <w:rPr>
                <w:b/>
                <w:sz w:val="24"/>
                <w:szCs w:val="24"/>
                <w:lang w:eastAsia="ar-SA"/>
              </w:rPr>
              <w:t>а</w:t>
            </w:r>
          </w:p>
          <w:p w:rsidR="005F7A2F"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76"/>
              <w:jc w:val="both"/>
              <w:rPr>
                <w:color w:val="auto"/>
                <w:sz w:val="24"/>
                <w:szCs w:val="24"/>
                <w:lang w:val="ru-RU" w:eastAsia="ar-SA"/>
              </w:rPr>
            </w:pPr>
            <w:r w:rsidRPr="008A2CEA">
              <w:rPr>
                <w:color w:val="auto"/>
                <w:sz w:val="24"/>
                <w:szCs w:val="24"/>
                <w:lang w:val="ru-RU" w:eastAsia="ar-SA"/>
              </w:rPr>
              <w:t xml:space="preserve">Признаки взаимного расположения </w:t>
            </w:r>
            <w:proofErr w:type="gramStart"/>
            <w:r w:rsidRPr="008A2CEA">
              <w:rPr>
                <w:color w:val="auto"/>
                <w:sz w:val="24"/>
                <w:szCs w:val="24"/>
                <w:lang w:val="ru-RU" w:eastAsia="ar-SA"/>
              </w:rPr>
              <w:t>прямых</w:t>
            </w:r>
            <w:proofErr w:type="gramEnd"/>
            <w:r w:rsidRPr="008A2CEA">
              <w:rPr>
                <w:color w:val="auto"/>
                <w:sz w:val="24"/>
                <w:szCs w:val="24"/>
                <w:lang w:val="ru-RU" w:eastAsia="ar-SA"/>
              </w:rPr>
              <w:t xml:space="preserve">. Угол между </w:t>
            </w:r>
            <w:proofErr w:type="gramStart"/>
            <w:r w:rsidRPr="008A2CEA">
              <w:rPr>
                <w:color w:val="auto"/>
                <w:sz w:val="24"/>
                <w:szCs w:val="24"/>
                <w:lang w:val="ru-RU" w:eastAsia="ar-SA"/>
              </w:rPr>
              <w:t>прямыми</w:t>
            </w:r>
            <w:proofErr w:type="gramEnd"/>
            <w:r w:rsidRPr="008A2CEA">
              <w:rPr>
                <w:color w:val="auto"/>
                <w:sz w:val="24"/>
                <w:szCs w:val="24"/>
                <w:lang w:val="ru-RU" w:eastAsia="ar-SA"/>
              </w:rPr>
              <w:t>. Взаимное расположение прямых и плоскостей. Перпендикуляр и наклонная к плоскости. Угол между прямой и плоскостью.</w:t>
            </w:r>
            <w:r w:rsidR="005F7A2F" w:rsidRPr="008A2CEA">
              <w:rPr>
                <w:color w:val="auto"/>
                <w:sz w:val="24"/>
                <w:szCs w:val="24"/>
                <w:lang w:val="ru-RU" w:eastAsia="ar-SA"/>
              </w:rPr>
              <w:t xml:space="preserve"> </w:t>
            </w:r>
            <w:r w:rsidRPr="008A2CEA">
              <w:rPr>
                <w:color w:val="auto"/>
                <w:sz w:val="24"/>
                <w:szCs w:val="24"/>
                <w:lang w:val="ru-RU" w:eastAsia="ar-SA"/>
              </w:rPr>
              <w:t xml:space="preserve">Теоремы о взаимном расположении прямой и плоскости. Теорема о трех перпендикулярах. </w:t>
            </w:r>
          </w:p>
          <w:p w:rsidR="00F02095"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firstLine="0"/>
              <w:jc w:val="both"/>
              <w:rPr>
                <w:color w:val="auto"/>
                <w:sz w:val="24"/>
                <w:szCs w:val="24"/>
                <w:lang w:val="ru-RU" w:eastAsia="ar-SA"/>
              </w:rPr>
            </w:pPr>
            <w:r w:rsidRPr="008A2CEA">
              <w:rPr>
                <w:color w:val="auto"/>
                <w:sz w:val="24"/>
                <w:szCs w:val="24"/>
                <w:lang w:val="ru-RU" w:eastAsia="ar-SA"/>
              </w:rPr>
              <w:t>Признаки и свойства параллельных и перпендикулярных плоскостей</w:t>
            </w:r>
            <w:r w:rsidR="00F02095" w:rsidRPr="008A2CEA">
              <w:rPr>
                <w:color w:val="auto"/>
                <w:sz w:val="24"/>
                <w:szCs w:val="24"/>
                <w:lang w:val="ru-RU" w:eastAsia="ar-SA"/>
              </w:rPr>
              <w:t>.</w:t>
            </w:r>
          </w:p>
          <w:p w:rsidR="0074753D"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firstLine="0"/>
              <w:jc w:val="both"/>
              <w:rPr>
                <w:color w:val="auto"/>
                <w:sz w:val="24"/>
                <w:szCs w:val="24"/>
                <w:lang w:val="ru-RU" w:eastAsia="ar-SA"/>
              </w:rPr>
            </w:pPr>
            <w:r w:rsidRPr="008A2CEA">
              <w:rPr>
                <w:color w:val="auto"/>
                <w:sz w:val="24"/>
                <w:szCs w:val="24"/>
                <w:lang w:val="ru-RU" w:eastAsia="ar-SA"/>
              </w:rPr>
              <w:t xml:space="preserve">Расстояние от точки до плоскости, </w:t>
            </w:r>
            <w:proofErr w:type="gramStart"/>
            <w:r w:rsidRPr="008A2CEA">
              <w:rPr>
                <w:color w:val="auto"/>
                <w:sz w:val="24"/>
                <w:szCs w:val="24"/>
                <w:lang w:val="ru-RU" w:eastAsia="ar-SA"/>
              </w:rPr>
              <w:t>от</w:t>
            </w:r>
            <w:proofErr w:type="gramEnd"/>
            <w:r w:rsidRPr="008A2CEA">
              <w:rPr>
                <w:color w:val="auto"/>
                <w:sz w:val="24"/>
                <w:szCs w:val="24"/>
                <w:lang w:val="ru-RU" w:eastAsia="ar-SA"/>
              </w:rPr>
              <w:t xml:space="preserve"> прямой до плоскости, расстояние между плоскостями, между скрещивающимися прямыми, между произвольными фигурами в пространстве </w:t>
            </w:r>
          </w:p>
          <w:p w:rsidR="0074753D"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184"/>
              <w:jc w:val="both"/>
              <w:rPr>
                <w:b/>
                <w:bCs/>
                <w:i/>
                <w:color w:val="auto"/>
                <w:sz w:val="24"/>
                <w:szCs w:val="24"/>
              </w:rPr>
            </w:pPr>
            <w:r w:rsidRPr="008A2CEA">
              <w:rPr>
                <w:color w:val="auto"/>
                <w:sz w:val="24"/>
                <w:szCs w:val="24"/>
                <w:lang w:val="ru-RU" w:eastAsia="ar-SA"/>
              </w:rPr>
              <w:t xml:space="preserve">Параллельное проектирование и его свойства. </w:t>
            </w:r>
            <w:r w:rsidRPr="008A2CEA">
              <w:rPr>
                <w:i/>
                <w:color w:val="auto"/>
                <w:sz w:val="24"/>
                <w:szCs w:val="24"/>
                <w:lang w:val="ru-RU" w:eastAsia="ar-SA"/>
              </w:rPr>
              <w:t>Теорема о площади ортогональной проекции многоугольника.</w:t>
            </w:r>
            <w:r w:rsidRPr="008A2CEA">
              <w:rPr>
                <w:b/>
                <w:bCs/>
                <w:i/>
                <w:color w:val="auto"/>
                <w:lang w:val="ru-RU"/>
              </w:rPr>
              <w:t xml:space="preserve"> </w:t>
            </w:r>
            <w:proofErr w:type="spellStart"/>
            <w:r w:rsidR="005F7A2F" w:rsidRPr="008A2CEA">
              <w:rPr>
                <w:rFonts w:eastAsiaTheme="minorHAnsi"/>
                <w:color w:val="auto"/>
                <w:sz w:val="24"/>
                <w:szCs w:val="24"/>
                <w:lang w:eastAsia="en-US"/>
              </w:rPr>
              <w:t>Взаимное</w:t>
            </w:r>
            <w:proofErr w:type="spellEnd"/>
            <w:r w:rsidR="005F7A2F" w:rsidRPr="008A2CEA">
              <w:rPr>
                <w:rFonts w:eastAsiaTheme="minorHAnsi"/>
                <w:color w:val="auto"/>
                <w:sz w:val="24"/>
                <w:szCs w:val="24"/>
                <w:lang w:eastAsia="en-US"/>
              </w:rPr>
              <w:t xml:space="preserve"> </w:t>
            </w:r>
            <w:proofErr w:type="spellStart"/>
            <w:r w:rsidR="005F7A2F" w:rsidRPr="008A2CEA">
              <w:rPr>
                <w:rFonts w:eastAsiaTheme="minorHAnsi"/>
                <w:color w:val="auto"/>
                <w:sz w:val="24"/>
                <w:szCs w:val="24"/>
                <w:lang w:eastAsia="en-US"/>
              </w:rPr>
              <w:t>расположение</w:t>
            </w:r>
            <w:proofErr w:type="spellEnd"/>
            <w:r w:rsidR="005F7A2F" w:rsidRPr="008A2CEA">
              <w:rPr>
                <w:rFonts w:eastAsiaTheme="minorHAnsi"/>
                <w:color w:val="auto"/>
                <w:sz w:val="24"/>
                <w:szCs w:val="24"/>
                <w:lang w:eastAsia="en-US"/>
              </w:rPr>
              <w:t xml:space="preserve"> </w:t>
            </w:r>
            <w:proofErr w:type="spellStart"/>
            <w:r w:rsidR="005F7A2F" w:rsidRPr="008A2CEA">
              <w:rPr>
                <w:rFonts w:eastAsiaTheme="minorHAnsi"/>
                <w:color w:val="auto"/>
                <w:sz w:val="24"/>
                <w:szCs w:val="24"/>
                <w:lang w:eastAsia="en-US"/>
              </w:rPr>
              <w:t>пространственных</w:t>
            </w:r>
            <w:proofErr w:type="spellEnd"/>
            <w:r w:rsidR="005F7A2F" w:rsidRPr="008A2CEA">
              <w:rPr>
                <w:rFonts w:eastAsiaTheme="minorHAnsi"/>
                <w:color w:val="auto"/>
                <w:sz w:val="24"/>
                <w:szCs w:val="24"/>
                <w:lang w:eastAsia="en-US"/>
              </w:rPr>
              <w:t xml:space="preserve"> </w:t>
            </w:r>
            <w:proofErr w:type="spellStart"/>
            <w:r w:rsidR="005F7A2F" w:rsidRPr="008A2CEA">
              <w:rPr>
                <w:rFonts w:eastAsiaTheme="minorHAnsi"/>
                <w:color w:val="auto"/>
                <w:sz w:val="24"/>
                <w:szCs w:val="24"/>
                <w:lang w:eastAsia="en-US"/>
              </w:rPr>
              <w:t>фигур</w:t>
            </w:r>
            <w:proofErr w:type="spellEnd"/>
            <w:r w:rsidR="005F7A2F" w:rsidRPr="008A2CEA">
              <w:rPr>
                <w:rFonts w:eastAsiaTheme="minorHAnsi"/>
                <w:color w:val="auto"/>
                <w:sz w:val="24"/>
                <w:szCs w:val="24"/>
                <w:lang w:eastAsia="en-US"/>
              </w:rPr>
              <w:t>.</w:t>
            </w:r>
          </w:p>
          <w:p w:rsidR="0074753D" w:rsidRPr="008A2CEA" w:rsidRDefault="0074753D" w:rsidP="0074753D">
            <w:pPr>
              <w:autoSpaceDE w:val="0"/>
              <w:autoSpaceDN w:val="0"/>
              <w:adjustRightInd w:val="0"/>
              <w:jc w:val="both"/>
              <w:rPr>
                <w:b/>
                <w:bCs/>
                <w:sz w:val="24"/>
                <w:szCs w:val="24"/>
              </w:rPr>
            </w:pPr>
            <w:r w:rsidRPr="008A2CEA">
              <w:rPr>
                <w:b/>
                <w:bCs/>
                <w:sz w:val="24"/>
                <w:szCs w:val="24"/>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A2CEA">
              <w:rPr>
                <w:sz w:val="24"/>
                <w:szCs w:val="24"/>
              </w:rPr>
              <w:t>Формулировка и приведение доказатель</w:t>
            </w:r>
            <w:proofErr w:type="gramStart"/>
            <w:r w:rsidRPr="008A2CEA">
              <w:rPr>
                <w:sz w:val="24"/>
                <w:szCs w:val="24"/>
              </w:rPr>
              <w:t>ств пр</w:t>
            </w:r>
            <w:proofErr w:type="gramEnd"/>
            <w:r w:rsidRPr="008A2CEA">
              <w:rPr>
                <w:sz w:val="24"/>
                <w:szCs w:val="24"/>
              </w:rPr>
              <w:t>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w:t>
            </w:r>
            <w:proofErr w:type="gramStart"/>
            <w:r w:rsidRPr="008A2CEA">
              <w:rPr>
                <w:sz w:val="24"/>
                <w:szCs w:val="24"/>
              </w:rPr>
              <w:t xml:space="preserve"> .</w:t>
            </w:r>
            <w:proofErr w:type="gramEnd"/>
            <w:r w:rsidRPr="008A2CEA">
              <w:rPr>
                <w:sz w:val="24"/>
                <w:szCs w:val="24"/>
              </w:rPr>
              <w:t>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roofErr w:type="gramStart"/>
            <w:r w:rsidRPr="008A2CEA">
              <w:rPr>
                <w:sz w:val="24"/>
                <w:szCs w:val="24"/>
              </w:rPr>
              <w:t xml:space="preserve"> .</w:t>
            </w:r>
            <w:proofErr w:type="gramEnd"/>
            <w:r w:rsidRPr="008A2CEA">
              <w:rPr>
                <w:sz w:val="24"/>
                <w:szCs w:val="24"/>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w:t>
            </w:r>
            <w:proofErr w:type="gramStart"/>
            <w:r w:rsidRPr="008A2CEA">
              <w:rPr>
                <w:sz w:val="24"/>
                <w:szCs w:val="24"/>
              </w:rPr>
              <w:t>.И</w:t>
            </w:r>
            <w:proofErr w:type="gramEnd"/>
            <w:r w:rsidRPr="008A2CEA">
              <w:rPr>
                <w:sz w:val="24"/>
                <w:szCs w:val="24"/>
              </w:rPr>
              <w:t xml:space="preserve">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w:t>
            </w:r>
            <w:proofErr w:type="gramStart"/>
            <w:r w:rsidRPr="008A2CEA">
              <w:rPr>
                <w:sz w:val="24"/>
                <w:szCs w:val="24"/>
              </w:rPr>
              <w:t>Аргументирован</w:t>
            </w:r>
            <w:proofErr w:type="gramEnd"/>
            <w:r w:rsidRPr="008A2CEA">
              <w:rPr>
                <w:sz w:val="24"/>
                <w:szCs w:val="24"/>
              </w:rPr>
              <w:t xml:space="preserve"> своих суждений о взаимном расположении пространственных фигур</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4</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988"/>
        </w:trPr>
        <w:tc>
          <w:tcPr>
            <w:tcW w:w="3085" w:type="dxa"/>
          </w:tcPr>
          <w:p w:rsidR="0074753D" w:rsidRPr="008A2CEA" w:rsidRDefault="0074753D" w:rsidP="0074753D">
            <w:pPr>
              <w:jc w:val="center"/>
              <w:rPr>
                <w:b/>
                <w:sz w:val="23"/>
                <w:szCs w:val="23"/>
              </w:rPr>
            </w:pPr>
            <w:r w:rsidRPr="008A2CEA">
              <w:rPr>
                <w:b/>
                <w:bCs/>
              </w:rPr>
              <w:t>Раздел 4</w:t>
            </w:r>
            <w:r w:rsidRPr="008A2CEA">
              <w:rPr>
                <w:b/>
                <w:sz w:val="23"/>
                <w:szCs w:val="23"/>
              </w:rPr>
              <w:t xml:space="preserve">. </w:t>
            </w:r>
          </w:p>
          <w:p w:rsidR="0074753D" w:rsidRPr="008A2CEA" w:rsidRDefault="0074753D" w:rsidP="0074753D">
            <w:pPr>
              <w:jc w:val="center"/>
              <w:rPr>
                <w:b/>
                <w:bCs/>
              </w:rPr>
            </w:pPr>
            <w:r w:rsidRPr="008A2CEA">
              <w:rPr>
                <w:b/>
                <w:sz w:val="23"/>
                <w:szCs w:val="23"/>
              </w:rPr>
              <w:t>Комбинаторика</w:t>
            </w:r>
          </w:p>
        </w:tc>
        <w:tc>
          <w:tcPr>
            <w:tcW w:w="10064" w:type="dxa"/>
          </w:tcPr>
          <w:p w:rsidR="0074753D" w:rsidRPr="008A2CEA" w:rsidRDefault="0074753D" w:rsidP="0074753D">
            <w:pPr>
              <w:spacing w:line="200" w:lineRule="exact"/>
              <w:rPr>
                <w:sz w:val="24"/>
                <w:szCs w:val="24"/>
              </w:rPr>
            </w:pPr>
            <w:r w:rsidRPr="008A2CEA">
              <w:rPr>
                <w:b/>
                <w:bCs/>
              </w:rPr>
              <w:t>Содержание учебного материала</w:t>
            </w:r>
          </w:p>
          <w:p w:rsidR="0074753D" w:rsidRPr="008A2CEA" w:rsidRDefault="005F7A2F" w:rsidP="0074753D">
            <w:pPr>
              <w:jc w:val="both"/>
              <w:rPr>
                <w:sz w:val="24"/>
                <w:szCs w:val="24"/>
              </w:rPr>
            </w:pPr>
            <w:r w:rsidRPr="008A2CEA">
              <w:rPr>
                <w:rFonts w:eastAsiaTheme="minorHAnsi"/>
                <w:b/>
                <w:sz w:val="24"/>
                <w:szCs w:val="24"/>
                <w:lang w:eastAsia="en-US"/>
              </w:rPr>
              <w:t>Элементы комбинаторики</w:t>
            </w:r>
            <w:r w:rsidRPr="008A2CEA">
              <w:rPr>
                <w:sz w:val="24"/>
                <w:szCs w:val="24"/>
              </w:rPr>
              <w:t xml:space="preserve">. </w:t>
            </w:r>
            <w:r w:rsidR="0074753D" w:rsidRPr="008A2CEA">
              <w:rPr>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74753D" w:rsidRPr="008A2CEA" w:rsidRDefault="007C6DBE" w:rsidP="0074753D">
            <w:pPr>
              <w:jc w:val="both"/>
              <w:rPr>
                <w:b/>
                <w:sz w:val="24"/>
                <w:szCs w:val="24"/>
              </w:rPr>
            </w:pPr>
            <w:r w:rsidRPr="008A2CEA">
              <w:rPr>
                <w:b/>
                <w:sz w:val="24"/>
                <w:szCs w:val="24"/>
              </w:rPr>
              <w:t>Практическ</w:t>
            </w:r>
            <w:r w:rsidR="00F02095" w:rsidRPr="008A2CEA">
              <w:rPr>
                <w:b/>
                <w:sz w:val="24"/>
                <w:szCs w:val="24"/>
              </w:rPr>
              <w:t>ая</w:t>
            </w:r>
            <w:r w:rsidRPr="008A2CEA">
              <w:rPr>
                <w:b/>
                <w:sz w:val="24"/>
                <w:szCs w:val="24"/>
              </w:rPr>
              <w:t xml:space="preserve"> работ</w:t>
            </w:r>
            <w:r w:rsidR="00F02095" w:rsidRPr="008A2CEA">
              <w:rPr>
                <w:b/>
                <w:sz w:val="24"/>
                <w:szCs w:val="24"/>
              </w:rPr>
              <w:t>а</w:t>
            </w:r>
          </w:p>
          <w:p w:rsidR="0074753D" w:rsidRPr="008A2CEA" w:rsidRDefault="0074753D" w:rsidP="00D12D09">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rPr>
            </w:pPr>
            <w:r w:rsidRPr="008A2CEA">
              <w:rPr>
                <w:color w:val="auto"/>
                <w:sz w:val="24"/>
                <w:szCs w:val="24"/>
                <w:lang w:val="ru-RU"/>
              </w:rPr>
              <w:t>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w:t>
            </w:r>
            <w:r w:rsidR="00F02095" w:rsidRPr="008A2CEA">
              <w:rPr>
                <w:color w:val="auto"/>
                <w:sz w:val="24"/>
                <w:szCs w:val="24"/>
                <w:lang w:val="ru-RU"/>
              </w:rPr>
              <w:t xml:space="preserve"> </w:t>
            </w:r>
            <w:r w:rsidRPr="008A2CEA">
              <w:rPr>
                <w:color w:val="auto"/>
                <w:sz w:val="24"/>
                <w:szCs w:val="24"/>
                <w:lang w:val="ru-RU"/>
              </w:rPr>
              <w:t xml:space="preserve">Бином Ньютона и треугольник Паскаля.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w:t>
            </w:r>
          </w:p>
          <w:p w:rsidR="0074753D" w:rsidRPr="008A2CEA" w:rsidRDefault="0074753D" w:rsidP="0074753D">
            <w:pPr>
              <w:autoSpaceDE w:val="0"/>
              <w:autoSpaceDN w:val="0"/>
              <w:adjustRightInd w:val="0"/>
              <w:jc w:val="both"/>
              <w:rPr>
                <w:b/>
                <w:bCs/>
              </w:rPr>
            </w:pPr>
            <w:r w:rsidRPr="008A2CEA">
              <w:rPr>
                <w:b/>
                <w:bCs/>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A2CEA">
              <w:rPr>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правилу умножения Ознакомление с понятиями комбинаторики: размещениями, сочетаниями, перестановками и формулами для их вычисления</w:t>
            </w:r>
            <w:proofErr w:type="gramStart"/>
            <w:r w:rsidRPr="008A2CEA">
              <w:rPr>
                <w:sz w:val="24"/>
                <w:szCs w:val="24"/>
              </w:rPr>
              <w:t xml:space="preserve"> .</w:t>
            </w:r>
            <w:proofErr w:type="gramEnd"/>
            <w:r w:rsidRPr="008A2CEA">
              <w:rPr>
                <w:sz w:val="24"/>
                <w:szCs w:val="24"/>
              </w:rPr>
              <w:t>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w:t>
            </w:r>
            <w:proofErr w:type="gramStart"/>
            <w:r w:rsidRPr="008A2CEA">
              <w:rPr>
                <w:sz w:val="24"/>
                <w:szCs w:val="24"/>
              </w:rPr>
              <w:t xml:space="preserve"> .</w:t>
            </w:r>
            <w:proofErr w:type="gramEnd"/>
            <w:r w:rsidRPr="008A2CEA">
              <w:rPr>
                <w:sz w:val="24"/>
                <w:szCs w:val="24"/>
              </w:rPr>
              <w:t>Решение практических задач с использованием понятий и правил комбинаторики.</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r w:rsidR="00665D7D" w:rsidRPr="008A2CEA">
              <w:rPr>
                <w:b/>
              </w:rPr>
              <w:t>2</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r>
      <w:tr w:rsidR="0074753D" w:rsidRPr="008A2CEA" w:rsidTr="00A75D73">
        <w:trPr>
          <w:trHeight w:val="1134"/>
        </w:trPr>
        <w:tc>
          <w:tcPr>
            <w:tcW w:w="3085" w:type="dxa"/>
            <w:vMerge w:val="restart"/>
          </w:tcPr>
          <w:p w:rsidR="0074753D" w:rsidRPr="008A2CEA" w:rsidRDefault="0074753D" w:rsidP="0074753D">
            <w:pPr>
              <w:jc w:val="center"/>
              <w:rPr>
                <w:b/>
                <w:bCs/>
              </w:rPr>
            </w:pPr>
            <w:r w:rsidRPr="008A2CEA">
              <w:rPr>
                <w:b/>
                <w:bCs/>
              </w:rPr>
              <w:t>Раздел 5.</w:t>
            </w:r>
          </w:p>
          <w:p w:rsidR="0074753D" w:rsidRPr="008A2CEA" w:rsidRDefault="0074753D" w:rsidP="0074753D">
            <w:pPr>
              <w:jc w:val="center"/>
              <w:rPr>
                <w:b/>
                <w:sz w:val="23"/>
                <w:szCs w:val="23"/>
              </w:rPr>
            </w:pPr>
            <w:r w:rsidRPr="008A2CEA">
              <w:rPr>
                <w:b/>
              </w:rPr>
              <w:t>Координаты и векторы</w:t>
            </w:r>
          </w:p>
          <w:p w:rsidR="0074753D" w:rsidRPr="008A2CEA" w:rsidRDefault="0074753D" w:rsidP="0074753D">
            <w:pPr>
              <w:jc w:val="center"/>
              <w:rPr>
                <w:b/>
                <w:bCs/>
              </w:rPr>
            </w:pPr>
          </w:p>
          <w:p w:rsidR="0074753D" w:rsidRPr="008A2CEA" w:rsidRDefault="0074753D" w:rsidP="0074753D">
            <w:pPr>
              <w:jc w:val="center"/>
              <w:rPr>
                <w:b/>
                <w:bCs/>
              </w:rPr>
            </w:pP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5F7A2F" w:rsidRPr="008A2CEA" w:rsidRDefault="0074753D" w:rsidP="0074753D">
            <w:pPr>
              <w:jc w:val="both"/>
              <w:rPr>
                <w:sz w:val="24"/>
                <w:szCs w:val="24"/>
              </w:rPr>
            </w:pPr>
            <w:r w:rsidRPr="008A2CEA">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8A2CEA">
              <w:rPr>
                <w:i/>
                <w:sz w:val="24"/>
                <w:szCs w:val="24"/>
              </w:rPr>
              <w:t>плоскости и прямой.</w:t>
            </w:r>
            <w:r w:rsidRPr="008A2CEA">
              <w:rPr>
                <w:sz w:val="24"/>
                <w:szCs w:val="24"/>
              </w:rPr>
              <w:t xml:space="preserve"> </w:t>
            </w:r>
          </w:p>
          <w:p w:rsidR="0074753D" w:rsidRPr="008A2CEA" w:rsidRDefault="0074753D" w:rsidP="0074753D">
            <w:pPr>
              <w:jc w:val="both"/>
              <w:rPr>
                <w:sz w:val="24"/>
                <w:szCs w:val="24"/>
              </w:rPr>
            </w:pPr>
            <w:r w:rsidRPr="008A2CEA">
              <w:rPr>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w:t>
            </w:r>
          </w:p>
          <w:p w:rsidR="0074753D" w:rsidRPr="008A2CEA" w:rsidRDefault="007C6DBE" w:rsidP="0074753D">
            <w:pPr>
              <w:autoSpaceDE w:val="0"/>
              <w:autoSpaceDN w:val="0"/>
              <w:adjustRightInd w:val="0"/>
              <w:rPr>
                <w:b/>
                <w:sz w:val="24"/>
                <w:szCs w:val="24"/>
              </w:rPr>
            </w:pPr>
            <w:r w:rsidRPr="008A2CEA">
              <w:rPr>
                <w:b/>
                <w:sz w:val="24"/>
                <w:szCs w:val="24"/>
              </w:rPr>
              <w:t>Практическ</w:t>
            </w:r>
            <w:r w:rsidR="00D92A79" w:rsidRPr="008A2CEA">
              <w:rPr>
                <w:b/>
                <w:sz w:val="24"/>
                <w:szCs w:val="24"/>
              </w:rPr>
              <w:t>ая</w:t>
            </w:r>
            <w:r w:rsidRPr="008A2CEA">
              <w:rPr>
                <w:b/>
                <w:sz w:val="24"/>
                <w:szCs w:val="24"/>
              </w:rPr>
              <w:t xml:space="preserve"> работ</w:t>
            </w:r>
            <w:r w:rsidR="00D92A79" w:rsidRPr="008A2CEA">
              <w:rPr>
                <w:b/>
                <w:sz w:val="24"/>
                <w:szCs w:val="24"/>
              </w:rPr>
              <w:t>а</w:t>
            </w:r>
          </w:p>
          <w:p w:rsidR="00A70AE4" w:rsidRPr="008A2CEA" w:rsidRDefault="0074753D" w:rsidP="00D12D09">
            <w:pPr>
              <w:pStyle w:val="a5"/>
              <w:numPr>
                <w:ilvl w:val="0"/>
                <w:numId w:val="6"/>
              </w:numPr>
              <w:autoSpaceDE w:val="0"/>
              <w:autoSpaceDN w:val="0"/>
              <w:adjustRightInd w:val="0"/>
              <w:ind w:left="34" w:firstLine="326"/>
              <w:rPr>
                <w:rFonts w:eastAsiaTheme="minorHAnsi"/>
                <w:color w:val="auto"/>
                <w:sz w:val="24"/>
                <w:szCs w:val="24"/>
                <w:lang w:val="ru-RU" w:eastAsia="en-US"/>
              </w:rPr>
            </w:pPr>
            <w:r w:rsidRPr="008A2CEA">
              <w:rPr>
                <w:color w:val="auto"/>
                <w:sz w:val="24"/>
                <w:szCs w:val="24"/>
                <w:lang w:val="ru-RU"/>
              </w:rPr>
              <w:t>Векторы. Действия с векторами.</w:t>
            </w:r>
            <w:r w:rsidR="00F02095" w:rsidRPr="008A2CEA">
              <w:rPr>
                <w:color w:val="auto"/>
                <w:sz w:val="24"/>
                <w:szCs w:val="24"/>
                <w:lang w:val="ru-RU"/>
              </w:rPr>
              <w:t xml:space="preserve"> </w:t>
            </w:r>
            <w:r w:rsidRPr="008A2CEA">
              <w:rPr>
                <w:color w:val="auto"/>
                <w:sz w:val="24"/>
                <w:szCs w:val="24"/>
                <w:lang w:val="ru-RU"/>
              </w:rPr>
              <w:t>Декартова система координат в пространстве.</w:t>
            </w:r>
            <w:r w:rsidR="00F02095" w:rsidRPr="008A2CEA">
              <w:rPr>
                <w:color w:val="auto"/>
                <w:sz w:val="24"/>
                <w:szCs w:val="24"/>
                <w:lang w:val="ru-RU"/>
              </w:rPr>
              <w:t xml:space="preserve"> </w:t>
            </w:r>
          </w:p>
          <w:p w:rsidR="0074753D" w:rsidRPr="008A2CEA" w:rsidRDefault="0074753D" w:rsidP="00D12D09">
            <w:pPr>
              <w:pStyle w:val="a5"/>
              <w:numPr>
                <w:ilvl w:val="0"/>
                <w:numId w:val="6"/>
              </w:numPr>
              <w:autoSpaceDE w:val="0"/>
              <w:autoSpaceDN w:val="0"/>
              <w:adjustRightInd w:val="0"/>
              <w:ind w:left="34" w:firstLine="326"/>
              <w:rPr>
                <w:color w:val="auto"/>
                <w:sz w:val="24"/>
                <w:szCs w:val="24"/>
                <w:lang w:eastAsia="ar-SA"/>
              </w:rPr>
            </w:pPr>
            <w:r w:rsidRPr="008A2CEA">
              <w:rPr>
                <w:color w:val="auto"/>
                <w:sz w:val="24"/>
                <w:szCs w:val="24"/>
                <w:lang w:val="ru-RU"/>
              </w:rPr>
              <w:t>Уравнение окружности, сферы, плоскости.</w:t>
            </w:r>
            <w:r w:rsidR="005F7A2F" w:rsidRPr="008A2CEA">
              <w:rPr>
                <w:color w:val="auto"/>
                <w:sz w:val="24"/>
                <w:szCs w:val="24"/>
                <w:lang w:val="ru-RU"/>
              </w:rPr>
              <w:t xml:space="preserve"> </w:t>
            </w:r>
            <w:r w:rsidRPr="008A2CEA">
              <w:rPr>
                <w:color w:val="auto"/>
                <w:sz w:val="24"/>
                <w:szCs w:val="24"/>
                <w:lang w:val="ru-RU"/>
              </w:rPr>
              <w:t>Расстояние между точками. Действия с векторами, заданными координатами. Скалярное произведение векторов.</w:t>
            </w:r>
            <w:r w:rsidR="00F02095" w:rsidRPr="008A2CEA">
              <w:rPr>
                <w:color w:val="auto"/>
                <w:sz w:val="24"/>
                <w:szCs w:val="24"/>
                <w:lang w:val="ru-RU"/>
              </w:rPr>
              <w:t xml:space="preserve"> </w:t>
            </w:r>
            <w:r w:rsidRPr="008A2CEA">
              <w:rPr>
                <w:color w:val="auto"/>
                <w:sz w:val="24"/>
                <w:szCs w:val="24"/>
                <w:lang w:val="ru-RU"/>
              </w:rPr>
              <w:t xml:space="preserve">Векторное уравнение прямой и плоскости. </w:t>
            </w:r>
            <w:proofErr w:type="spellStart"/>
            <w:r w:rsidRPr="008A2CEA">
              <w:rPr>
                <w:color w:val="auto"/>
                <w:sz w:val="24"/>
                <w:szCs w:val="24"/>
              </w:rPr>
              <w:t>Использование</w:t>
            </w:r>
            <w:proofErr w:type="spellEnd"/>
            <w:r w:rsidR="00B06FC4" w:rsidRPr="008A2CEA">
              <w:rPr>
                <w:color w:val="auto"/>
                <w:sz w:val="24"/>
                <w:szCs w:val="24"/>
              </w:rPr>
              <w:t xml:space="preserve"> </w:t>
            </w:r>
            <w:proofErr w:type="spellStart"/>
            <w:r w:rsidRPr="008A2CEA">
              <w:rPr>
                <w:color w:val="auto"/>
                <w:sz w:val="24"/>
                <w:szCs w:val="24"/>
              </w:rPr>
              <w:t>векторов</w:t>
            </w:r>
            <w:proofErr w:type="spellEnd"/>
            <w:r w:rsidRPr="008A2CEA">
              <w:rPr>
                <w:color w:val="auto"/>
                <w:sz w:val="24"/>
                <w:szCs w:val="24"/>
              </w:rPr>
              <w:t xml:space="preserve"> </w:t>
            </w:r>
            <w:proofErr w:type="spellStart"/>
            <w:r w:rsidRPr="008A2CEA">
              <w:rPr>
                <w:color w:val="auto"/>
                <w:sz w:val="24"/>
                <w:szCs w:val="24"/>
              </w:rPr>
              <w:t>при</w:t>
            </w:r>
            <w:proofErr w:type="spellEnd"/>
            <w:r w:rsidRPr="008A2CEA">
              <w:rPr>
                <w:color w:val="auto"/>
                <w:sz w:val="24"/>
                <w:szCs w:val="24"/>
              </w:rPr>
              <w:t xml:space="preserve"> </w:t>
            </w:r>
            <w:proofErr w:type="spellStart"/>
            <w:r w:rsidRPr="008A2CEA">
              <w:rPr>
                <w:color w:val="auto"/>
                <w:sz w:val="24"/>
                <w:szCs w:val="24"/>
              </w:rPr>
              <w:t>доказательстве</w:t>
            </w:r>
            <w:proofErr w:type="spellEnd"/>
            <w:r w:rsidR="005F7A2F" w:rsidRPr="008A2CEA">
              <w:rPr>
                <w:color w:val="auto"/>
                <w:sz w:val="24"/>
                <w:szCs w:val="24"/>
              </w:rPr>
              <w:t xml:space="preserve"> </w:t>
            </w:r>
            <w:proofErr w:type="spellStart"/>
            <w:r w:rsidR="005F7A2F" w:rsidRPr="008A2CEA">
              <w:rPr>
                <w:rFonts w:eastAsiaTheme="minorHAnsi"/>
                <w:color w:val="auto"/>
                <w:sz w:val="24"/>
                <w:szCs w:val="24"/>
                <w:lang w:eastAsia="en-US"/>
              </w:rPr>
              <w:t>теорем</w:t>
            </w:r>
            <w:proofErr w:type="spellEnd"/>
            <w:r w:rsidR="00A70AE4" w:rsidRPr="008A2CEA">
              <w:rPr>
                <w:rFonts w:eastAsiaTheme="minorHAnsi"/>
                <w:color w:val="auto"/>
                <w:sz w:val="24"/>
                <w:szCs w:val="24"/>
                <w:lang w:val="ru-RU" w:eastAsia="en-US"/>
              </w:rPr>
              <w:t xml:space="preserve"> </w:t>
            </w:r>
            <w:proofErr w:type="spellStart"/>
            <w:r w:rsidR="005F7A2F" w:rsidRPr="008A2CEA">
              <w:rPr>
                <w:rFonts w:eastAsiaTheme="minorHAnsi"/>
                <w:color w:val="auto"/>
                <w:sz w:val="24"/>
                <w:szCs w:val="24"/>
                <w:lang w:eastAsia="en-US"/>
              </w:rPr>
              <w:t>стереометрии</w:t>
            </w:r>
            <w:proofErr w:type="spellEnd"/>
            <w:r w:rsidR="005F7A2F" w:rsidRPr="008A2CEA">
              <w:rPr>
                <w:rFonts w:eastAsiaTheme="minorHAnsi"/>
                <w:color w:val="auto"/>
                <w:sz w:val="24"/>
                <w:szCs w:val="24"/>
                <w:lang w:eastAsia="en-US"/>
              </w:rPr>
              <w:t>.</w:t>
            </w:r>
          </w:p>
        </w:tc>
        <w:tc>
          <w:tcPr>
            <w:tcW w:w="1134" w:type="dxa"/>
          </w:tcPr>
          <w:p w:rsidR="0074753D" w:rsidRPr="008A2CEA" w:rsidRDefault="00665D7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16</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p>
        </w:tc>
      </w:tr>
      <w:tr w:rsidR="0074753D" w:rsidRPr="008A2CEA" w:rsidTr="00A75D73">
        <w:trPr>
          <w:trHeight w:val="1043"/>
        </w:trPr>
        <w:tc>
          <w:tcPr>
            <w:tcW w:w="3085" w:type="dxa"/>
            <w:vMerge/>
          </w:tcPr>
          <w:p w:rsidR="0074753D" w:rsidRPr="008A2CEA" w:rsidRDefault="0074753D" w:rsidP="0074753D">
            <w:pPr>
              <w:jc w:val="center"/>
              <w:rPr>
                <w:b/>
                <w:bCs/>
              </w:rPr>
            </w:pPr>
          </w:p>
        </w:tc>
        <w:tc>
          <w:tcPr>
            <w:tcW w:w="10064" w:type="dxa"/>
          </w:tcPr>
          <w:p w:rsidR="00404D42" w:rsidRPr="008A2CEA" w:rsidRDefault="00404D42" w:rsidP="00404D42">
            <w:pPr>
              <w:autoSpaceDE w:val="0"/>
              <w:autoSpaceDN w:val="0"/>
              <w:adjustRightInd w:val="0"/>
              <w:jc w:val="both"/>
              <w:rPr>
                <w:b/>
                <w:bCs/>
                <w:sz w:val="24"/>
                <w:szCs w:val="24"/>
              </w:rPr>
            </w:pPr>
            <w:r w:rsidRPr="008A2CEA">
              <w:rPr>
                <w:b/>
                <w:bCs/>
                <w:sz w:val="24"/>
                <w:szCs w:val="24"/>
              </w:rPr>
              <w:t>Виды учебной деятельности:</w:t>
            </w:r>
          </w:p>
          <w:p w:rsidR="0074753D" w:rsidRPr="008A2CEA" w:rsidRDefault="00404D42" w:rsidP="00F02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A2CEA">
              <w:rPr>
                <w:sz w:val="24"/>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точками</w:t>
            </w:r>
            <w:proofErr w:type="gramStart"/>
            <w:r w:rsidRPr="008A2CEA">
              <w:rPr>
                <w:sz w:val="24"/>
                <w:szCs w:val="24"/>
              </w:rPr>
              <w:t xml:space="preserve"> .</w:t>
            </w:r>
            <w:proofErr w:type="gramEnd"/>
            <w:r w:rsidRPr="008A2CEA">
              <w:rPr>
                <w:sz w:val="24"/>
                <w:szCs w:val="24"/>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w:t>
            </w:r>
            <w:r w:rsidR="00F02095" w:rsidRPr="008A2CEA">
              <w:rPr>
                <w:sz w:val="24"/>
                <w:szCs w:val="24"/>
              </w:rPr>
              <w:t>ения величин углов и расстояний</w:t>
            </w:r>
            <w:r w:rsidRPr="008A2CEA">
              <w:rPr>
                <w:sz w:val="24"/>
                <w:szCs w:val="24"/>
              </w:rPr>
              <w:t>.</w:t>
            </w:r>
            <w:r w:rsidR="00F02095" w:rsidRPr="008A2CEA">
              <w:rPr>
                <w:sz w:val="24"/>
                <w:szCs w:val="24"/>
              </w:rPr>
              <w:t xml:space="preserve"> </w:t>
            </w:r>
            <w:r w:rsidRPr="008A2CEA">
              <w:rPr>
                <w:sz w:val="24"/>
                <w:szCs w:val="24"/>
              </w:rPr>
              <w:t>Ознакомление с доказательствами теорем стереометрии о взаимном расположении прямых и плоскостей с использованием векторов</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404D42" w:rsidRPr="008A2CEA" w:rsidTr="00A75D73">
        <w:trPr>
          <w:trHeight w:val="3114"/>
        </w:trPr>
        <w:tc>
          <w:tcPr>
            <w:tcW w:w="3085" w:type="dxa"/>
          </w:tcPr>
          <w:p w:rsidR="00404D42" w:rsidRPr="008A2CEA" w:rsidRDefault="00404D42" w:rsidP="0074753D">
            <w:pPr>
              <w:jc w:val="center"/>
              <w:rPr>
                <w:b/>
                <w:bCs/>
              </w:rPr>
            </w:pPr>
            <w:r w:rsidRPr="008A2CEA">
              <w:rPr>
                <w:b/>
                <w:bCs/>
              </w:rPr>
              <w:t xml:space="preserve">      Раздел 6</w:t>
            </w:r>
          </w:p>
          <w:p w:rsidR="00404D42" w:rsidRPr="008A2CEA" w:rsidRDefault="00404D42" w:rsidP="0074753D">
            <w:pPr>
              <w:jc w:val="center"/>
              <w:rPr>
                <w:b/>
                <w:bCs/>
              </w:rPr>
            </w:pPr>
            <w:r w:rsidRPr="008A2CEA">
              <w:rPr>
                <w:b/>
              </w:rPr>
              <w:t>Основы тригонометрии</w:t>
            </w:r>
          </w:p>
        </w:tc>
        <w:tc>
          <w:tcPr>
            <w:tcW w:w="10064" w:type="dxa"/>
          </w:tcPr>
          <w:p w:rsidR="00404D42" w:rsidRPr="008A2CEA" w:rsidRDefault="00404D42" w:rsidP="00404D42">
            <w:pPr>
              <w:spacing w:line="200" w:lineRule="exact"/>
              <w:rPr>
                <w:sz w:val="24"/>
                <w:szCs w:val="24"/>
              </w:rPr>
            </w:pPr>
            <w:r w:rsidRPr="008A2CEA">
              <w:rPr>
                <w:b/>
                <w:bCs/>
                <w:sz w:val="24"/>
                <w:szCs w:val="24"/>
              </w:rPr>
              <w:t>Содержание учебного материала</w:t>
            </w:r>
          </w:p>
          <w:p w:rsidR="00A70AE4" w:rsidRPr="008A2CEA" w:rsidRDefault="00A70AE4" w:rsidP="0074753D">
            <w:pPr>
              <w:jc w:val="both"/>
              <w:rPr>
                <w:sz w:val="24"/>
                <w:szCs w:val="24"/>
              </w:rPr>
            </w:pPr>
            <w:r w:rsidRPr="008A2CEA">
              <w:rPr>
                <w:rFonts w:eastAsiaTheme="minorHAnsi"/>
                <w:b/>
                <w:sz w:val="24"/>
                <w:szCs w:val="24"/>
                <w:lang w:eastAsia="en-US"/>
              </w:rPr>
              <w:t>Основные понятия.</w:t>
            </w:r>
            <w:r w:rsidRPr="008A2CEA">
              <w:rPr>
                <w:rFonts w:eastAsiaTheme="minorHAnsi"/>
                <w:sz w:val="24"/>
                <w:szCs w:val="24"/>
                <w:lang w:eastAsia="en-US"/>
              </w:rPr>
              <w:t xml:space="preserve"> </w:t>
            </w:r>
            <w:r w:rsidR="00404D42" w:rsidRPr="008A2CEA">
              <w:rPr>
                <w:sz w:val="24"/>
                <w:szCs w:val="24"/>
              </w:rPr>
              <w:t xml:space="preserve">Радианная мера угла. Вращательное движение. Синус, косинус, тангенс и котангенс числа. </w:t>
            </w:r>
          </w:p>
          <w:p w:rsidR="00A70AE4" w:rsidRPr="008A2CEA" w:rsidRDefault="00A70AE4" w:rsidP="0074753D">
            <w:pPr>
              <w:jc w:val="both"/>
              <w:rPr>
                <w:sz w:val="24"/>
                <w:szCs w:val="24"/>
              </w:rPr>
            </w:pPr>
            <w:r w:rsidRPr="008A2CEA">
              <w:rPr>
                <w:rFonts w:eastAsiaTheme="minorHAnsi"/>
                <w:b/>
                <w:sz w:val="24"/>
                <w:szCs w:val="24"/>
                <w:lang w:eastAsia="en-US"/>
              </w:rPr>
              <w:t>Основные тригонометрические тождества.</w:t>
            </w:r>
            <w:r w:rsidRPr="008A2CEA">
              <w:rPr>
                <w:rFonts w:eastAsiaTheme="minorHAnsi"/>
                <w:sz w:val="24"/>
                <w:szCs w:val="24"/>
                <w:lang w:eastAsia="en-US"/>
              </w:rPr>
              <w:t xml:space="preserve"> </w:t>
            </w:r>
            <w:r w:rsidR="00404D42" w:rsidRPr="008A2CEA">
              <w:rPr>
                <w:sz w:val="24"/>
                <w:szCs w:val="24"/>
              </w:rPr>
              <w:t xml:space="preserve">Формулы  приведения. Формулы сложения. Формулы удвоения </w:t>
            </w:r>
            <w:r w:rsidR="00404D42" w:rsidRPr="008A2CEA">
              <w:rPr>
                <w:i/>
                <w:sz w:val="24"/>
                <w:szCs w:val="24"/>
              </w:rPr>
              <w:t>Формулы  половинного   угла.</w:t>
            </w:r>
            <w:r w:rsidR="00404D42" w:rsidRPr="008A2CEA">
              <w:rPr>
                <w:sz w:val="24"/>
                <w:szCs w:val="24"/>
              </w:rPr>
              <w:t xml:space="preserve"> </w:t>
            </w:r>
          </w:p>
          <w:p w:rsidR="00A70AE4" w:rsidRPr="008A2CEA" w:rsidRDefault="00A70AE4" w:rsidP="0074753D">
            <w:pPr>
              <w:jc w:val="both"/>
              <w:rPr>
                <w:i/>
                <w:sz w:val="24"/>
                <w:szCs w:val="24"/>
              </w:rPr>
            </w:pPr>
            <w:r w:rsidRPr="008A2CEA">
              <w:rPr>
                <w:rFonts w:eastAsiaTheme="minorHAnsi"/>
                <w:b/>
                <w:sz w:val="24"/>
                <w:szCs w:val="24"/>
                <w:lang w:eastAsia="en-US"/>
              </w:rPr>
              <w:t>Преобразования простейших тригонометрических выражений.</w:t>
            </w:r>
            <w:r w:rsidRPr="008A2CEA">
              <w:rPr>
                <w:rFonts w:eastAsiaTheme="minorHAnsi"/>
                <w:sz w:val="24"/>
                <w:szCs w:val="24"/>
                <w:lang w:eastAsia="en-US"/>
              </w:rPr>
              <w:t xml:space="preserve"> </w:t>
            </w:r>
            <w:r w:rsidR="00404D42" w:rsidRPr="008A2CEA">
              <w:rPr>
                <w:sz w:val="24"/>
                <w:szCs w:val="24"/>
              </w:rPr>
              <w:t xml:space="preserve">Преобразование суммы тригонометрических функций в произведение и произведения в сумму. </w:t>
            </w:r>
            <w:r w:rsidR="00404D42" w:rsidRPr="008A2CEA">
              <w:rPr>
                <w:i/>
                <w:sz w:val="24"/>
                <w:szCs w:val="24"/>
              </w:rPr>
              <w:t>Выражение тригонометрических функций через тангенс</w:t>
            </w:r>
            <w:r w:rsidR="00404D42" w:rsidRPr="008A2CEA">
              <w:rPr>
                <w:sz w:val="24"/>
                <w:szCs w:val="24"/>
              </w:rPr>
              <w:t xml:space="preserve"> </w:t>
            </w:r>
            <w:r w:rsidR="00404D42" w:rsidRPr="008A2CEA">
              <w:rPr>
                <w:i/>
                <w:sz w:val="24"/>
                <w:szCs w:val="24"/>
              </w:rPr>
              <w:t>половинного аргумента</w:t>
            </w:r>
            <w:r w:rsidR="00404D42" w:rsidRPr="008A2CEA">
              <w:rPr>
                <w:sz w:val="24"/>
                <w:szCs w:val="24"/>
              </w:rPr>
              <w:t xml:space="preserve">. </w:t>
            </w:r>
            <w:r w:rsidRPr="008A2CEA">
              <w:rPr>
                <w:rFonts w:eastAsiaTheme="minorHAnsi"/>
                <w:b/>
                <w:sz w:val="24"/>
                <w:szCs w:val="24"/>
                <w:lang w:eastAsia="en-US"/>
              </w:rPr>
              <w:t>Тригонометрические уравнения и неравенства.</w:t>
            </w:r>
            <w:r w:rsidRPr="008A2CEA">
              <w:rPr>
                <w:rFonts w:ascii="FranklinGothicMediumC" w:eastAsiaTheme="minorHAnsi" w:hAnsi="FranklinGothicMediumC" w:cs="FranklinGothicMediumC"/>
                <w:sz w:val="28"/>
                <w:szCs w:val="28"/>
                <w:lang w:eastAsia="en-US"/>
              </w:rPr>
              <w:t xml:space="preserve"> </w:t>
            </w:r>
            <w:r w:rsidR="00404D42" w:rsidRPr="008A2CEA">
              <w:rPr>
                <w:sz w:val="24"/>
                <w:szCs w:val="24"/>
              </w:rPr>
              <w:t xml:space="preserve">Простейшие тригонометрические уравнения. </w:t>
            </w:r>
            <w:r w:rsidR="00404D42" w:rsidRPr="008A2CEA">
              <w:rPr>
                <w:i/>
                <w:sz w:val="24"/>
                <w:szCs w:val="24"/>
              </w:rPr>
              <w:t>Простейшие тригонометрические неравенства.</w:t>
            </w:r>
          </w:p>
          <w:p w:rsidR="00404D42" w:rsidRPr="008A2CEA" w:rsidRDefault="00A70AE4" w:rsidP="0074753D">
            <w:pPr>
              <w:jc w:val="both"/>
              <w:rPr>
                <w:sz w:val="24"/>
                <w:szCs w:val="24"/>
                <w:lang w:eastAsia="ar-SA"/>
              </w:rPr>
            </w:pPr>
            <w:r w:rsidRPr="008A2CEA">
              <w:rPr>
                <w:rFonts w:eastAsiaTheme="minorHAnsi"/>
                <w:b/>
                <w:bCs/>
                <w:sz w:val="24"/>
                <w:szCs w:val="24"/>
                <w:lang w:eastAsia="en-US"/>
              </w:rPr>
              <w:t xml:space="preserve">Обратные тригонометрические функции. </w:t>
            </w:r>
            <w:r w:rsidR="00404D42" w:rsidRPr="008A2CEA">
              <w:rPr>
                <w:sz w:val="24"/>
                <w:szCs w:val="24"/>
              </w:rPr>
              <w:t>Арксинус, арккосинус, арктангенс.</w:t>
            </w:r>
          </w:p>
          <w:p w:rsidR="00404D42" w:rsidRPr="008A2CEA" w:rsidRDefault="007C6DBE" w:rsidP="0074753D">
            <w:pPr>
              <w:jc w:val="both"/>
              <w:rPr>
                <w:b/>
                <w:sz w:val="24"/>
                <w:szCs w:val="24"/>
              </w:rPr>
            </w:pPr>
            <w:r w:rsidRPr="008A2CEA">
              <w:rPr>
                <w:b/>
                <w:sz w:val="24"/>
                <w:szCs w:val="24"/>
              </w:rPr>
              <w:t>Практическ</w:t>
            </w:r>
            <w:r w:rsidR="00D92A79" w:rsidRPr="008A2CEA">
              <w:rPr>
                <w:b/>
                <w:sz w:val="24"/>
                <w:szCs w:val="24"/>
              </w:rPr>
              <w:t>ая</w:t>
            </w:r>
            <w:r w:rsidRPr="008A2CEA">
              <w:rPr>
                <w:b/>
                <w:sz w:val="24"/>
                <w:szCs w:val="24"/>
              </w:rPr>
              <w:t xml:space="preserve"> работ</w:t>
            </w:r>
            <w:r w:rsidR="00D92A79" w:rsidRPr="008A2CEA">
              <w:rPr>
                <w:b/>
                <w:sz w:val="24"/>
                <w:szCs w:val="24"/>
              </w:rPr>
              <w:t>а</w:t>
            </w:r>
          </w:p>
          <w:p w:rsidR="00404D42" w:rsidRPr="008A2CEA" w:rsidRDefault="00404D42" w:rsidP="00D12D09">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lang w:val="ru-RU"/>
              </w:rPr>
            </w:pPr>
            <w:r w:rsidRPr="008A2CEA">
              <w:rPr>
                <w:color w:val="auto"/>
                <w:sz w:val="24"/>
                <w:szCs w:val="24"/>
                <w:lang w:val="ru-RU"/>
              </w:rPr>
              <w:t xml:space="preserve">Радианный метод измерения углов вращения и связь с градусной мерой. </w:t>
            </w:r>
          </w:p>
          <w:p w:rsidR="00404D42" w:rsidRPr="008A2CEA" w:rsidRDefault="00404D42" w:rsidP="00D12D09">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rPr>
            </w:pPr>
            <w:r w:rsidRPr="008A2CEA">
              <w:rPr>
                <w:color w:val="auto"/>
                <w:sz w:val="24"/>
                <w:szCs w:val="24"/>
                <w:lang w:val="ru-RU"/>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w:t>
            </w:r>
            <w:r w:rsidR="00B06FC4" w:rsidRPr="008A2CEA">
              <w:rPr>
                <w:color w:val="auto"/>
                <w:sz w:val="24"/>
                <w:szCs w:val="24"/>
                <w:lang w:val="ru-RU"/>
              </w:rPr>
              <w:t>.</w:t>
            </w:r>
            <w:r w:rsidR="00A70AE4" w:rsidRPr="008A2CEA">
              <w:rPr>
                <w:color w:val="auto"/>
                <w:sz w:val="24"/>
                <w:szCs w:val="24"/>
                <w:lang w:val="ru-RU"/>
              </w:rPr>
              <w:t xml:space="preserve"> </w:t>
            </w:r>
            <w:proofErr w:type="spellStart"/>
            <w:r w:rsidRPr="008A2CEA">
              <w:rPr>
                <w:color w:val="auto"/>
                <w:sz w:val="24"/>
                <w:szCs w:val="24"/>
              </w:rPr>
              <w:t>Простейшие</w:t>
            </w:r>
            <w:proofErr w:type="spellEnd"/>
            <w:r w:rsidRPr="008A2CEA">
              <w:rPr>
                <w:color w:val="auto"/>
                <w:sz w:val="24"/>
                <w:szCs w:val="24"/>
              </w:rPr>
              <w:t xml:space="preserve"> </w:t>
            </w:r>
            <w:proofErr w:type="spellStart"/>
            <w:r w:rsidRPr="008A2CEA">
              <w:rPr>
                <w:color w:val="auto"/>
                <w:sz w:val="24"/>
                <w:szCs w:val="24"/>
              </w:rPr>
              <w:t>тригонометрические</w:t>
            </w:r>
            <w:proofErr w:type="spellEnd"/>
            <w:r w:rsidRPr="008A2CEA">
              <w:rPr>
                <w:color w:val="auto"/>
                <w:sz w:val="24"/>
                <w:szCs w:val="24"/>
              </w:rPr>
              <w:t xml:space="preserve"> </w:t>
            </w:r>
            <w:proofErr w:type="spellStart"/>
            <w:r w:rsidRPr="008A2CEA">
              <w:rPr>
                <w:color w:val="auto"/>
                <w:sz w:val="24"/>
                <w:szCs w:val="24"/>
              </w:rPr>
              <w:t>уравнения</w:t>
            </w:r>
            <w:proofErr w:type="spellEnd"/>
            <w:r w:rsidRPr="008A2CEA">
              <w:rPr>
                <w:color w:val="auto"/>
                <w:sz w:val="24"/>
                <w:szCs w:val="24"/>
              </w:rPr>
              <w:t xml:space="preserve"> и </w:t>
            </w:r>
            <w:proofErr w:type="spellStart"/>
            <w:r w:rsidRPr="008A2CEA">
              <w:rPr>
                <w:color w:val="auto"/>
                <w:sz w:val="24"/>
                <w:szCs w:val="24"/>
              </w:rPr>
              <w:t>неравенства</w:t>
            </w:r>
            <w:proofErr w:type="spellEnd"/>
            <w:r w:rsidRPr="008A2CEA">
              <w:rPr>
                <w:color w:val="auto"/>
                <w:sz w:val="24"/>
                <w:szCs w:val="24"/>
              </w:rPr>
              <w:t xml:space="preserve">. </w:t>
            </w:r>
          </w:p>
          <w:p w:rsidR="00404D42" w:rsidRPr="008A2CEA" w:rsidRDefault="00404D42" w:rsidP="00D12D09">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lang w:val="ru-RU" w:eastAsia="ar-SA"/>
              </w:rPr>
            </w:pPr>
            <w:r w:rsidRPr="008A2CEA">
              <w:rPr>
                <w:color w:val="auto"/>
                <w:sz w:val="24"/>
                <w:szCs w:val="24"/>
                <w:lang w:val="ru-RU"/>
              </w:rPr>
              <w:t>Обратные тригонометрические функции: арксинус, арккосинус, арктангенс</w:t>
            </w:r>
          </w:p>
          <w:p w:rsidR="00404D42" w:rsidRPr="008A2CEA" w:rsidRDefault="00404D42" w:rsidP="00404D42">
            <w:pPr>
              <w:rPr>
                <w:b/>
                <w:bCs/>
                <w:sz w:val="24"/>
                <w:szCs w:val="24"/>
              </w:rPr>
            </w:pPr>
            <w:r w:rsidRPr="008A2CEA">
              <w:rPr>
                <w:b/>
                <w:bCs/>
                <w:sz w:val="24"/>
                <w:szCs w:val="24"/>
              </w:rPr>
              <w:t>Виды учебной деятельности:</w:t>
            </w:r>
          </w:p>
          <w:p w:rsidR="00404D42" w:rsidRPr="008A2CEA" w:rsidRDefault="00404D42" w:rsidP="00404D42">
            <w:pPr>
              <w:jc w:val="both"/>
              <w:rPr>
                <w:sz w:val="24"/>
                <w:szCs w:val="24"/>
              </w:rPr>
            </w:pPr>
            <w:r w:rsidRPr="008A2CEA">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404D42" w:rsidRPr="008A2CEA" w:rsidRDefault="00404D42" w:rsidP="00404D42">
            <w:pPr>
              <w:jc w:val="both"/>
              <w:rPr>
                <w:sz w:val="24"/>
                <w:szCs w:val="24"/>
              </w:rPr>
            </w:pPr>
            <w:r w:rsidRPr="008A2CEA">
              <w:rPr>
                <w:sz w:val="24"/>
                <w:szCs w:val="24"/>
              </w:rPr>
              <w:t>Применение основных тригонометрических тожде</w:t>
            </w:r>
            <w:proofErr w:type="gramStart"/>
            <w:r w:rsidRPr="008A2CEA">
              <w:rPr>
                <w:sz w:val="24"/>
                <w:szCs w:val="24"/>
              </w:rPr>
              <w:t>ств дл</w:t>
            </w:r>
            <w:proofErr w:type="gramEnd"/>
            <w:r w:rsidRPr="008A2CEA">
              <w:rPr>
                <w:sz w:val="24"/>
                <w:szCs w:val="24"/>
              </w:rPr>
              <w:t>я вычисления значений тригонометрических функций по одной из них.</w:t>
            </w:r>
          </w:p>
          <w:p w:rsidR="00404D42" w:rsidRPr="008A2CEA" w:rsidRDefault="00404D42" w:rsidP="00404D42">
            <w:pPr>
              <w:jc w:val="both"/>
              <w:rPr>
                <w:sz w:val="24"/>
                <w:szCs w:val="24"/>
              </w:rPr>
            </w:pPr>
            <w:r w:rsidRPr="008A2CEA">
              <w:rPr>
                <w:sz w:val="24"/>
                <w:szCs w:val="24"/>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для вывода формул приведения</w:t>
            </w:r>
          </w:p>
          <w:p w:rsidR="00404D42" w:rsidRPr="008A2CEA" w:rsidRDefault="00404D42" w:rsidP="00404D42">
            <w:pPr>
              <w:jc w:val="both"/>
              <w:rPr>
                <w:sz w:val="24"/>
                <w:szCs w:val="24"/>
              </w:rPr>
            </w:pPr>
            <w:proofErr w:type="gramStart"/>
            <w:r w:rsidRPr="008A2CEA">
              <w:rPr>
                <w:sz w:val="24"/>
                <w:szCs w:val="24"/>
              </w:rPr>
              <w:t>Решение по формулам и тригонометрическому кругу простейших тригонометрических уравнений 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w:t>
            </w:r>
            <w:proofErr w:type="gramEnd"/>
            <w:r w:rsidRPr="008A2CEA">
              <w:rPr>
                <w:sz w:val="24"/>
                <w:szCs w:val="24"/>
              </w:rPr>
              <w:t xml:space="preserve"> Умение отмечать на круге решения простейших тригонометрических  неравенств.</w:t>
            </w:r>
          </w:p>
          <w:p w:rsidR="00404D42" w:rsidRPr="008A2CEA" w:rsidRDefault="00404D42" w:rsidP="00404D42">
            <w:pPr>
              <w:autoSpaceDE w:val="0"/>
              <w:autoSpaceDN w:val="0"/>
              <w:adjustRightInd w:val="0"/>
              <w:jc w:val="both"/>
              <w:rPr>
                <w:sz w:val="24"/>
                <w:szCs w:val="24"/>
                <w:lang w:eastAsia="ar-SA"/>
              </w:rPr>
            </w:pPr>
            <w:r w:rsidRPr="008A2CEA">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r w:rsidR="00665D7D" w:rsidRPr="008A2CEA">
              <w:rPr>
                <w:b/>
              </w:rPr>
              <w:t>5</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3</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6EB4" w:rsidRPr="008A2CEA" w:rsidTr="007E1881">
        <w:trPr>
          <w:trHeight w:val="4829"/>
        </w:trPr>
        <w:tc>
          <w:tcPr>
            <w:tcW w:w="3085" w:type="dxa"/>
          </w:tcPr>
          <w:p w:rsidR="00746EB4" w:rsidRPr="008A2CEA" w:rsidRDefault="00746EB4" w:rsidP="0074753D">
            <w:pPr>
              <w:jc w:val="center"/>
              <w:rPr>
                <w:b/>
                <w:bCs/>
              </w:rPr>
            </w:pPr>
            <w:r w:rsidRPr="008A2CEA">
              <w:rPr>
                <w:b/>
                <w:bCs/>
              </w:rPr>
              <w:t xml:space="preserve">Раздел 7. </w:t>
            </w:r>
          </w:p>
          <w:p w:rsidR="00746EB4" w:rsidRPr="008A2CEA" w:rsidRDefault="00746EB4" w:rsidP="0074753D">
            <w:pPr>
              <w:jc w:val="center"/>
              <w:rPr>
                <w:b/>
                <w:bCs/>
              </w:rPr>
            </w:pPr>
            <w:r w:rsidRPr="008A2CEA">
              <w:rPr>
                <w:b/>
                <w:bCs/>
              </w:rPr>
              <w:t xml:space="preserve">  Функции, их свойства и графики</w:t>
            </w:r>
          </w:p>
        </w:tc>
        <w:tc>
          <w:tcPr>
            <w:tcW w:w="10064" w:type="dxa"/>
          </w:tcPr>
          <w:p w:rsidR="00746EB4" w:rsidRPr="008A2CEA" w:rsidRDefault="00746EB4" w:rsidP="00404D42">
            <w:pPr>
              <w:spacing w:line="200" w:lineRule="exact"/>
              <w:rPr>
                <w:sz w:val="24"/>
                <w:szCs w:val="24"/>
              </w:rPr>
            </w:pPr>
            <w:r w:rsidRPr="008A2CEA">
              <w:rPr>
                <w:b/>
                <w:bCs/>
              </w:rPr>
              <w:t>Содержание учебного материала</w:t>
            </w:r>
          </w:p>
          <w:p w:rsidR="00746EB4" w:rsidRPr="008A2CEA" w:rsidRDefault="00746EB4" w:rsidP="0074753D">
            <w:pPr>
              <w:jc w:val="both"/>
              <w:rPr>
                <w:sz w:val="24"/>
                <w:szCs w:val="24"/>
              </w:rPr>
            </w:pPr>
            <w:r w:rsidRPr="008A2CEA">
              <w:rPr>
                <w:rFonts w:eastAsiaTheme="minorHAnsi"/>
                <w:b/>
                <w:bCs/>
                <w:sz w:val="24"/>
                <w:szCs w:val="24"/>
                <w:lang w:eastAsia="en-US"/>
              </w:rPr>
              <w:t>Функции.</w:t>
            </w:r>
            <w:r w:rsidRPr="008A2CEA">
              <w:rPr>
                <w:rFonts w:ascii="SchoolBookCSanPin-Bold" w:eastAsiaTheme="minorHAnsi" w:hAnsi="SchoolBookCSanPin-Bold" w:cs="SchoolBookCSanPin-Bold"/>
                <w:b/>
                <w:bCs/>
                <w:sz w:val="21"/>
                <w:szCs w:val="21"/>
                <w:lang w:eastAsia="en-US"/>
              </w:rPr>
              <w:t xml:space="preserve"> </w:t>
            </w:r>
            <w:r w:rsidRPr="008A2CEA">
              <w:rPr>
                <w:sz w:val="24"/>
                <w:szCs w:val="24"/>
              </w:rPr>
              <w:t xml:space="preserve">Область определения и множество значений; график функции, построение графиков функций, заданных различными способами. </w:t>
            </w:r>
          </w:p>
          <w:p w:rsidR="00746EB4" w:rsidRPr="008A2CEA" w:rsidRDefault="00746EB4" w:rsidP="0074753D">
            <w:pPr>
              <w:jc w:val="both"/>
              <w:rPr>
                <w:i/>
                <w:sz w:val="24"/>
                <w:szCs w:val="24"/>
              </w:rPr>
            </w:pPr>
            <w:r w:rsidRPr="008A2CEA">
              <w:rPr>
                <w:rFonts w:eastAsiaTheme="minorHAnsi"/>
                <w:b/>
                <w:bCs/>
                <w:sz w:val="24"/>
                <w:szCs w:val="24"/>
                <w:lang w:eastAsia="en-US"/>
              </w:rPr>
              <w:t>Свойства функции.</w:t>
            </w:r>
            <w:r w:rsidRPr="008A2CEA">
              <w:rPr>
                <w:rFonts w:ascii="SchoolBookCSanPin-Bold" w:eastAsiaTheme="minorHAnsi" w:hAnsi="SchoolBookCSanPin-Bold" w:cs="SchoolBookCSanPin-Bold"/>
                <w:b/>
                <w:bCs/>
                <w:sz w:val="21"/>
                <w:szCs w:val="21"/>
                <w:lang w:eastAsia="en-US"/>
              </w:rPr>
              <w:t xml:space="preserve"> </w:t>
            </w:r>
            <w:r w:rsidRPr="008A2CEA">
              <w:rPr>
                <w:sz w:val="24"/>
                <w:szCs w:val="24"/>
              </w:rPr>
              <w:t xml:space="preserve">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r w:rsidRPr="008A2CEA">
              <w:rPr>
                <w:i/>
                <w:sz w:val="24"/>
                <w:szCs w:val="24"/>
              </w:rPr>
              <w:t>Понятие о непрерывности функции</w:t>
            </w:r>
            <w:r w:rsidRPr="008A2CEA">
              <w:rPr>
                <w:sz w:val="24"/>
                <w:szCs w:val="24"/>
              </w:rPr>
              <w:t xml:space="preserve">. </w:t>
            </w:r>
            <w:r w:rsidRPr="008A2CEA">
              <w:rPr>
                <w:rFonts w:eastAsiaTheme="minorHAnsi"/>
                <w:b/>
                <w:bCs/>
                <w:sz w:val="24"/>
                <w:szCs w:val="24"/>
                <w:lang w:eastAsia="en-US"/>
              </w:rPr>
              <w:t>Обратные функции.</w:t>
            </w:r>
            <w:r w:rsidRPr="008A2CEA">
              <w:rPr>
                <w:rFonts w:ascii="SchoolBookCSanPin-Bold" w:eastAsiaTheme="minorHAnsi" w:hAnsi="SchoolBookCSanPin-Bold" w:cs="SchoolBookCSanPin-Bold"/>
                <w:b/>
                <w:bCs/>
                <w:sz w:val="21"/>
                <w:szCs w:val="21"/>
                <w:lang w:eastAsia="en-US"/>
              </w:rPr>
              <w:t xml:space="preserve"> </w:t>
            </w:r>
            <w:r w:rsidRPr="008A2CEA">
              <w:rPr>
                <w:i/>
                <w:sz w:val="24"/>
                <w:szCs w:val="24"/>
              </w:rPr>
              <w:t>Область определения и область значений обратной функции. График обратной функции.</w:t>
            </w:r>
          </w:p>
          <w:p w:rsidR="00746EB4" w:rsidRPr="008A2CEA" w:rsidRDefault="00746EB4" w:rsidP="0074753D">
            <w:pPr>
              <w:jc w:val="both"/>
              <w:rPr>
                <w:sz w:val="24"/>
                <w:szCs w:val="24"/>
              </w:rPr>
            </w:pPr>
            <w:r w:rsidRPr="008A2CEA">
              <w:rPr>
                <w:b/>
                <w:sz w:val="24"/>
                <w:szCs w:val="24"/>
              </w:rPr>
              <w:t xml:space="preserve"> Степенные, показательные, логарифмические  и тригонометрические функции. Обратные тригонометрические функции </w:t>
            </w:r>
            <w:r w:rsidRPr="008A2CEA">
              <w:rPr>
                <w:sz w:val="24"/>
                <w:szCs w:val="24"/>
              </w:rPr>
              <w:t xml:space="preserve">Определения функций, их свойства и графики. </w:t>
            </w:r>
          </w:p>
          <w:p w:rsidR="00746EB4" w:rsidRPr="008A2CEA" w:rsidRDefault="00746EB4" w:rsidP="0074753D">
            <w:pPr>
              <w:jc w:val="both"/>
              <w:rPr>
                <w:sz w:val="23"/>
                <w:szCs w:val="23"/>
              </w:rPr>
            </w:pPr>
            <w:r w:rsidRPr="008A2CEA">
              <w:rPr>
                <w:sz w:val="24"/>
                <w:szCs w:val="24"/>
              </w:rPr>
              <w:t xml:space="preserve">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proofErr w:type="spellStart"/>
            <w:r w:rsidRPr="008A2CEA">
              <w:rPr>
                <w:sz w:val="24"/>
                <w:szCs w:val="24"/>
              </w:rPr>
              <w:t>y</w:t>
            </w:r>
            <w:proofErr w:type="spellEnd"/>
            <w:r w:rsidRPr="008A2CEA">
              <w:rPr>
                <w:sz w:val="24"/>
                <w:szCs w:val="24"/>
              </w:rPr>
              <w:t xml:space="preserve"> = </w:t>
            </w:r>
            <w:proofErr w:type="spellStart"/>
            <w:r w:rsidRPr="008A2CEA">
              <w:rPr>
                <w:sz w:val="24"/>
                <w:szCs w:val="24"/>
              </w:rPr>
              <w:t>x</w:t>
            </w:r>
            <w:proofErr w:type="spellEnd"/>
            <w:r w:rsidRPr="008A2CEA">
              <w:rPr>
                <w:sz w:val="24"/>
                <w:szCs w:val="24"/>
              </w:rPr>
              <w:t>,  растяжение и сжатие вдоль осей координат.</w:t>
            </w:r>
          </w:p>
          <w:p w:rsidR="00746EB4" w:rsidRPr="008A2CEA" w:rsidRDefault="00746EB4" w:rsidP="0074753D">
            <w:pPr>
              <w:jc w:val="both"/>
              <w:rPr>
                <w:b/>
                <w:sz w:val="24"/>
                <w:szCs w:val="24"/>
              </w:rPr>
            </w:pPr>
            <w:r w:rsidRPr="008A2CEA">
              <w:rPr>
                <w:b/>
                <w:sz w:val="24"/>
                <w:szCs w:val="24"/>
              </w:rPr>
              <w:t>Практическая работа</w:t>
            </w:r>
          </w:p>
          <w:p w:rsidR="00746EB4" w:rsidRPr="008A2CEA" w:rsidRDefault="00746EB4" w:rsidP="00D12D09">
            <w:pPr>
              <w:pStyle w:val="a5"/>
              <w:numPr>
                <w:ilvl w:val="0"/>
                <w:numId w:val="8"/>
              </w:numPr>
              <w:ind w:left="34" w:firstLine="283"/>
              <w:jc w:val="both"/>
              <w:rPr>
                <w:color w:val="auto"/>
                <w:sz w:val="24"/>
                <w:szCs w:val="24"/>
              </w:rPr>
            </w:pPr>
            <w:r w:rsidRPr="008A2CEA">
              <w:rPr>
                <w:color w:val="auto"/>
                <w:sz w:val="24"/>
                <w:szCs w:val="24"/>
                <w:lang w:val="ru-RU"/>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w:t>
            </w:r>
            <w:proofErr w:type="spellStart"/>
            <w:r w:rsidRPr="008A2CEA">
              <w:rPr>
                <w:color w:val="auto"/>
                <w:sz w:val="24"/>
                <w:szCs w:val="24"/>
              </w:rPr>
              <w:t>Гармонические</w:t>
            </w:r>
            <w:proofErr w:type="spellEnd"/>
            <w:r w:rsidRPr="008A2CEA">
              <w:rPr>
                <w:color w:val="auto"/>
                <w:sz w:val="24"/>
                <w:szCs w:val="24"/>
              </w:rPr>
              <w:t xml:space="preserve"> </w:t>
            </w:r>
            <w:proofErr w:type="spellStart"/>
            <w:r w:rsidRPr="008A2CEA">
              <w:rPr>
                <w:color w:val="auto"/>
                <w:sz w:val="24"/>
                <w:szCs w:val="24"/>
              </w:rPr>
              <w:t>колебания</w:t>
            </w:r>
            <w:proofErr w:type="spellEnd"/>
            <w:r w:rsidRPr="008A2CEA">
              <w:rPr>
                <w:color w:val="auto"/>
                <w:sz w:val="24"/>
                <w:szCs w:val="24"/>
              </w:rPr>
              <w:t xml:space="preserve">.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 xml:space="preserve">. </w:t>
            </w:r>
          </w:p>
          <w:p w:rsidR="00746EB4" w:rsidRPr="008A2CEA" w:rsidRDefault="00746EB4" w:rsidP="00D12D09">
            <w:pPr>
              <w:pStyle w:val="a5"/>
              <w:numPr>
                <w:ilvl w:val="0"/>
                <w:numId w:val="8"/>
              </w:numPr>
              <w:ind w:left="34" w:firstLine="283"/>
              <w:jc w:val="both"/>
              <w:rPr>
                <w:color w:val="auto"/>
                <w:sz w:val="24"/>
                <w:szCs w:val="24"/>
              </w:rPr>
            </w:pPr>
            <w:proofErr w:type="spellStart"/>
            <w:r w:rsidRPr="008A2CEA">
              <w:rPr>
                <w:color w:val="auto"/>
                <w:sz w:val="24"/>
                <w:szCs w:val="24"/>
              </w:rPr>
              <w:t>Показательные</w:t>
            </w:r>
            <w:proofErr w:type="spellEnd"/>
            <w:r w:rsidRPr="008A2CEA">
              <w:rPr>
                <w:color w:val="auto"/>
                <w:sz w:val="24"/>
                <w:szCs w:val="24"/>
              </w:rPr>
              <w:t xml:space="preserve">, </w:t>
            </w:r>
            <w:proofErr w:type="spellStart"/>
            <w:r w:rsidRPr="008A2CEA">
              <w:rPr>
                <w:color w:val="auto"/>
                <w:sz w:val="24"/>
                <w:szCs w:val="24"/>
              </w:rPr>
              <w:t>логарифмические</w:t>
            </w:r>
            <w:proofErr w:type="spellEnd"/>
            <w:r w:rsidRPr="008A2CEA">
              <w:rPr>
                <w:color w:val="auto"/>
                <w:sz w:val="24"/>
                <w:szCs w:val="24"/>
              </w:rPr>
              <w:t xml:space="preserve">,  </w:t>
            </w:r>
            <w:proofErr w:type="spellStart"/>
            <w:r w:rsidRPr="008A2CEA">
              <w:rPr>
                <w:color w:val="auto"/>
                <w:sz w:val="24"/>
                <w:szCs w:val="24"/>
              </w:rPr>
              <w:t>тригонометрические</w:t>
            </w:r>
            <w:proofErr w:type="spellEnd"/>
            <w:r w:rsidRPr="008A2CEA">
              <w:rPr>
                <w:color w:val="auto"/>
                <w:sz w:val="24"/>
                <w:szCs w:val="24"/>
              </w:rPr>
              <w:t xml:space="preserve"> </w:t>
            </w:r>
            <w:proofErr w:type="spellStart"/>
            <w:r w:rsidRPr="008A2CEA">
              <w:rPr>
                <w:color w:val="auto"/>
                <w:sz w:val="24"/>
                <w:szCs w:val="24"/>
              </w:rPr>
              <w:t>уравнения</w:t>
            </w:r>
            <w:proofErr w:type="spellEnd"/>
          </w:p>
          <w:p w:rsidR="00746EB4" w:rsidRPr="008A2CEA" w:rsidRDefault="00746EB4" w:rsidP="00404D42">
            <w:pPr>
              <w:autoSpaceDE w:val="0"/>
              <w:autoSpaceDN w:val="0"/>
              <w:adjustRightInd w:val="0"/>
              <w:jc w:val="both"/>
              <w:rPr>
                <w:b/>
                <w:bCs/>
              </w:rPr>
            </w:pPr>
            <w:r w:rsidRPr="008A2CEA">
              <w:rPr>
                <w:b/>
                <w:bCs/>
              </w:rPr>
              <w:t xml:space="preserve"> Виды учебной деятельности:</w:t>
            </w:r>
          </w:p>
          <w:p w:rsidR="00746EB4" w:rsidRPr="008A2CEA" w:rsidRDefault="00746EB4" w:rsidP="00404D42">
            <w:pPr>
              <w:autoSpaceDE w:val="0"/>
              <w:autoSpaceDN w:val="0"/>
              <w:adjustRightInd w:val="0"/>
              <w:jc w:val="both"/>
              <w:rPr>
                <w:sz w:val="24"/>
                <w:szCs w:val="24"/>
              </w:rPr>
            </w:pPr>
            <w:r w:rsidRPr="008A2CEA">
              <w:rPr>
                <w:sz w:val="24"/>
                <w:szCs w:val="24"/>
              </w:rPr>
              <w:t>Ознакомление с понятием переменной, примерами зависимостей между переменными</w:t>
            </w:r>
            <w:proofErr w:type="gramStart"/>
            <w:r w:rsidRPr="008A2CEA">
              <w:rPr>
                <w:sz w:val="24"/>
                <w:szCs w:val="24"/>
              </w:rPr>
              <w:t xml:space="preserve"> .</w:t>
            </w:r>
            <w:proofErr w:type="gramEnd"/>
            <w:r w:rsidRPr="008A2CEA">
              <w:rPr>
                <w:sz w:val="24"/>
                <w:szCs w:val="24"/>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746EB4" w:rsidRPr="008A2CEA" w:rsidRDefault="00746EB4" w:rsidP="00404D42">
            <w:pPr>
              <w:autoSpaceDE w:val="0"/>
              <w:autoSpaceDN w:val="0"/>
              <w:adjustRightInd w:val="0"/>
              <w:jc w:val="both"/>
              <w:rPr>
                <w:sz w:val="24"/>
                <w:szCs w:val="24"/>
              </w:rPr>
            </w:pPr>
            <w:r w:rsidRPr="008A2CEA">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746EB4" w:rsidRPr="008A2CEA" w:rsidRDefault="00746EB4" w:rsidP="00404D42">
            <w:pPr>
              <w:autoSpaceDE w:val="0"/>
              <w:autoSpaceDN w:val="0"/>
              <w:adjustRightInd w:val="0"/>
              <w:jc w:val="both"/>
              <w:rPr>
                <w:sz w:val="24"/>
                <w:szCs w:val="24"/>
              </w:rPr>
            </w:pPr>
            <w:r w:rsidRPr="008A2CEA">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746EB4" w:rsidRPr="008A2CEA" w:rsidRDefault="00746EB4"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3"/>
                <w:szCs w:val="23"/>
              </w:rPr>
            </w:pPr>
            <w:r w:rsidRPr="008A2CEA">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 Прикладные задачи. Показательные, логарифмические,  тригонометрические уравнения.</w:t>
            </w:r>
          </w:p>
        </w:tc>
        <w:tc>
          <w:tcPr>
            <w:tcW w:w="1134" w:type="dxa"/>
          </w:tcPr>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25</w:t>
            </w: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A75D73">
        <w:trPr>
          <w:trHeight w:val="3256"/>
        </w:trPr>
        <w:tc>
          <w:tcPr>
            <w:tcW w:w="3085"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bCs/>
              </w:rPr>
              <w:t>Раздел 8</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Многогранники и</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rPr>
              <w:t xml:space="preserve"> круглые тела</w:t>
            </w:r>
          </w:p>
          <w:p w:rsidR="00404D42" w:rsidRPr="008A2CEA" w:rsidRDefault="00404D42" w:rsidP="0074753D">
            <w:pPr>
              <w:jc w:val="center"/>
              <w:rPr>
                <w:b/>
                <w:bCs/>
              </w:rPr>
            </w:pP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AC04FC" w:rsidRPr="008A2CEA" w:rsidRDefault="00AC04FC" w:rsidP="0074753D">
            <w:pPr>
              <w:autoSpaceDE w:val="0"/>
              <w:autoSpaceDN w:val="0"/>
              <w:adjustRightInd w:val="0"/>
              <w:jc w:val="both"/>
              <w:rPr>
                <w:i/>
                <w:sz w:val="24"/>
                <w:szCs w:val="24"/>
              </w:rPr>
            </w:pPr>
            <w:r w:rsidRPr="008A2CEA">
              <w:rPr>
                <w:rFonts w:eastAsiaTheme="minorHAnsi"/>
                <w:b/>
                <w:sz w:val="24"/>
                <w:szCs w:val="24"/>
                <w:lang w:eastAsia="en-US"/>
              </w:rPr>
              <w:t>Многогранники.</w:t>
            </w:r>
            <w:r w:rsidRPr="008A2CEA">
              <w:rPr>
                <w:rFonts w:ascii="FranklinGothicMediumC" w:eastAsiaTheme="minorHAnsi" w:hAnsi="FranklinGothicMediumC" w:cs="FranklinGothicMediumC"/>
                <w:sz w:val="28"/>
                <w:szCs w:val="28"/>
                <w:lang w:eastAsia="en-US"/>
              </w:rPr>
              <w:t xml:space="preserve"> </w:t>
            </w:r>
            <w:r w:rsidR="00404D42" w:rsidRPr="008A2CEA">
              <w:rPr>
                <w:sz w:val="24"/>
                <w:szCs w:val="24"/>
              </w:rPr>
              <w:t xml:space="preserve">Вершины, ребра, грани многогранника. </w:t>
            </w:r>
            <w:r w:rsidR="00404D42" w:rsidRPr="008A2CEA">
              <w:rPr>
                <w:i/>
                <w:sz w:val="24"/>
                <w:szCs w:val="24"/>
              </w:rPr>
              <w:t xml:space="preserve">Развертка. Многогранные углы. Выпуклые многогранники Теорема Эйлера. </w:t>
            </w:r>
          </w:p>
          <w:p w:rsidR="00AC04FC" w:rsidRPr="008A2CEA" w:rsidRDefault="00404D42" w:rsidP="0074753D">
            <w:pPr>
              <w:autoSpaceDE w:val="0"/>
              <w:autoSpaceDN w:val="0"/>
              <w:adjustRightInd w:val="0"/>
              <w:jc w:val="both"/>
              <w:rPr>
                <w:sz w:val="24"/>
                <w:szCs w:val="24"/>
              </w:rPr>
            </w:pPr>
            <w:r w:rsidRPr="008A2CEA">
              <w:rPr>
                <w:sz w:val="24"/>
                <w:szCs w:val="24"/>
              </w:rPr>
              <w:t xml:space="preserve">Прямая и наклонная призма. Правильная призма. Параллелепипед. Куб. </w:t>
            </w:r>
          </w:p>
          <w:p w:rsidR="00AC04FC" w:rsidRPr="008A2CEA" w:rsidRDefault="00404D42" w:rsidP="0074753D">
            <w:pPr>
              <w:autoSpaceDE w:val="0"/>
              <w:autoSpaceDN w:val="0"/>
              <w:adjustRightInd w:val="0"/>
              <w:jc w:val="both"/>
              <w:rPr>
                <w:sz w:val="24"/>
                <w:szCs w:val="24"/>
              </w:rPr>
            </w:pPr>
            <w:r w:rsidRPr="008A2CEA">
              <w:rPr>
                <w:sz w:val="24"/>
                <w:szCs w:val="24"/>
              </w:rPr>
              <w:t xml:space="preserve">Пирамида. Правильная пирамида. Усеченная пирамида. Тетраэдр. </w:t>
            </w:r>
          </w:p>
          <w:p w:rsidR="00AC04FC" w:rsidRPr="008A2CEA" w:rsidRDefault="00404D42" w:rsidP="0074753D">
            <w:pPr>
              <w:autoSpaceDE w:val="0"/>
              <w:autoSpaceDN w:val="0"/>
              <w:adjustRightInd w:val="0"/>
              <w:jc w:val="both"/>
              <w:rPr>
                <w:sz w:val="24"/>
                <w:szCs w:val="24"/>
              </w:rPr>
            </w:pPr>
            <w:r w:rsidRPr="008A2CEA">
              <w:rPr>
                <w:sz w:val="24"/>
                <w:szCs w:val="24"/>
              </w:rPr>
              <w:t xml:space="preserve">Симметрии в кубе, в параллелепипеде, в призме и пирамиде. </w:t>
            </w:r>
          </w:p>
          <w:p w:rsidR="00AC04FC" w:rsidRPr="008A2CEA" w:rsidRDefault="00404D42" w:rsidP="0074753D">
            <w:pPr>
              <w:autoSpaceDE w:val="0"/>
              <w:autoSpaceDN w:val="0"/>
              <w:adjustRightInd w:val="0"/>
              <w:jc w:val="both"/>
              <w:rPr>
                <w:sz w:val="24"/>
                <w:szCs w:val="24"/>
              </w:rPr>
            </w:pPr>
            <w:r w:rsidRPr="008A2CEA">
              <w:rPr>
                <w:sz w:val="24"/>
                <w:szCs w:val="24"/>
              </w:rPr>
              <w:t xml:space="preserve">Сечения куба, призмы и пирамиды. </w:t>
            </w:r>
          </w:p>
          <w:p w:rsidR="00AC04FC" w:rsidRPr="008A2CEA" w:rsidRDefault="00404D42" w:rsidP="0074753D">
            <w:pPr>
              <w:autoSpaceDE w:val="0"/>
              <w:autoSpaceDN w:val="0"/>
              <w:adjustRightInd w:val="0"/>
              <w:jc w:val="both"/>
              <w:rPr>
                <w:sz w:val="24"/>
                <w:szCs w:val="24"/>
              </w:rPr>
            </w:pPr>
            <w:r w:rsidRPr="008A2CEA">
              <w:rPr>
                <w:sz w:val="24"/>
                <w:szCs w:val="24"/>
              </w:rPr>
              <w:t xml:space="preserve">Представление о правильных многогранниках (тетраэдре, кубе, октаэдре, додекаэдре и икосаэдре). </w:t>
            </w:r>
          </w:p>
          <w:p w:rsidR="00AC04FC" w:rsidRPr="008A2CEA" w:rsidRDefault="00AC04FC" w:rsidP="0074753D">
            <w:pPr>
              <w:autoSpaceDE w:val="0"/>
              <w:autoSpaceDN w:val="0"/>
              <w:adjustRightInd w:val="0"/>
              <w:jc w:val="both"/>
              <w:rPr>
                <w:sz w:val="24"/>
                <w:szCs w:val="24"/>
              </w:rPr>
            </w:pPr>
            <w:r w:rsidRPr="008A2CEA">
              <w:rPr>
                <w:rFonts w:eastAsiaTheme="minorHAnsi"/>
                <w:b/>
                <w:sz w:val="24"/>
                <w:szCs w:val="24"/>
                <w:lang w:eastAsia="en-US"/>
              </w:rPr>
              <w:t>Тела и поверхности вращения.</w:t>
            </w:r>
            <w:r w:rsidRPr="008A2CEA">
              <w:rPr>
                <w:rFonts w:ascii="FranklinGothicMediumC" w:eastAsiaTheme="minorHAnsi" w:hAnsi="FranklinGothicMediumC" w:cs="FranklinGothicMediumC"/>
                <w:sz w:val="28"/>
                <w:szCs w:val="28"/>
                <w:lang w:eastAsia="en-US"/>
              </w:rPr>
              <w:t xml:space="preserve"> </w:t>
            </w:r>
            <w:r w:rsidR="00404D42" w:rsidRPr="008A2CEA">
              <w:rPr>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w:t>
            </w:r>
            <w:proofErr w:type="gramStart"/>
            <w:r w:rsidR="00404D42" w:rsidRPr="008A2CEA">
              <w:rPr>
                <w:sz w:val="24"/>
                <w:szCs w:val="24"/>
              </w:rPr>
              <w:t>.</w:t>
            </w:r>
            <w:proofErr w:type="gramEnd"/>
            <w:r w:rsidR="00404D42" w:rsidRPr="008A2CEA">
              <w:rPr>
                <w:sz w:val="24"/>
                <w:szCs w:val="24"/>
              </w:rPr>
              <w:t xml:space="preserve"> </w:t>
            </w:r>
            <w:proofErr w:type="gramStart"/>
            <w:r w:rsidR="00404D42" w:rsidRPr="008A2CEA">
              <w:rPr>
                <w:sz w:val="24"/>
                <w:szCs w:val="24"/>
              </w:rPr>
              <w:t>п</w:t>
            </w:r>
            <w:proofErr w:type="gramEnd"/>
            <w:r w:rsidR="00404D42" w:rsidRPr="008A2CEA">
              <w:rPr>
                <w:sz w:val="24"/>
                <w:szCs w:val="24"/>
              </w:rPr>
              <w:t>араллельные основанию.</w:t>
            </w:r>
          </w:p>
          <w:p w:rsidR="00AC04FC" w:rsidRPr="008A2CEA" w:rsidRDefault="00AC04FC" w:rsidP="0074753D">
            <w:pPr>
              <w:autoSpaceDE w:val="0"/>
              <w:autoSpaceDN w:val="0"/>
              <w:adjustRightInd w:val="0"/>
              <w:jc w:val="both"/>
              <w:rPr>
                <w:sz w:val="24"/>
                <w:szCs w:val="24"/>
              </w:rPr>
            </w:pPr>
            <w:r w:rsidRPr="008A2CEA">
              <w:rPr>
                <w:rFonts w:eastAsiaTheme="minorHAnsi"/>
                <w:sz w:val="24"/>
                <w:szCs w:val="24"/>
                <w:lang w:eastAsia="en-US"/>
              </w:rPr>
              <w:t>Шар и сфера, их сечения. Касательная плоскость к сфере.</w:t>
            </w:r>
          </w:p>
          <w:p w:rsidR="00AC04FC" w:rsidRPr="008A2CEA" w:rsidRDefault="00404D42" w:rsidP="0074753D">
            <w:pPr>
              <w:autoSpaceDE w:val="0"/>
              <w:autoSpaceDN w:val="0"/>
              <w:adjustRightInd w:val="0"/>
              <w:jc w:val="both"/>
              <w:rPr>
                <w:sz w:val="24"/>
                <w:szCs w:val="24"/>
              </w:rPr>
            </w:pPr>
            <w:r w:rsidRPr="008A2CEA">
              <w:rPr>
                <w:b/>
                <w:sz w:val="24"/>
                <w:szCs w:val="24"/>
              </w:rPr>
              <w:t xml:space="preserve"> Измерения в геометрии</w:t>
            </w:r>
            <w:r w:rsidR="00AC04FC" w:rsidRPr="008A2CEA">
              <w:rPr>
                <w:sz w:val="24"/>
                <w:szCs w:val="24"/>
              </w:rPr>
              <w:t>.</w:t>
            </w:r>
            <w:r w:rsidRPr="008A2CEA">
              <w:rPr>
                <w:sz w:val="24"/>
                <w:szCs w:val="24"/>
              </w:rPr>
              <w:t xml:space="preserve"> 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404D42" w:rsidRPr="008A2CEA" w:rsidRDefault="00404D42" w:rsidP="0074753D">
            <w:pPr>
              <w:autoSpaceDE w:val="0"/>
              <w:autoSpaceDN w:val="0"/>
              <w:adjustRightInd w:val="0"/>
              <w:jc w:val="both"/>
              <w:rPr>
                <w:b/>
              </w:rPr>
            </w:pPr>
            <w:r w:rsidRPr="008A2CEA">
              <w:rPr>
                <w:sz w:val="24"/>
                <w:szCs w:val="24"/>
              </w:rPr>
              <w:t>Подобие тел. Отношения площадей поверхностей и объемов подобных тел.</w:t>
            </w:r>
            <w:r w:rsidRPr="008A2CEA">
              <w:rPr>
                <w:b/>
                <w:sz w:val="24"/>
                <w:szCs w:val="24"/>
              </w:rPr>
              <w:t xml:space="preserve"> </w:t>
            </w:r>
          </w:p>
          <w:p w:rsidR="00404D42" w:rsidRPr="008A2CEA" w:rsidRDefault="007C6DBE" w:rsidP="0074753D">
            <w:pPr>
              <w:autoSpaceDE w:val="0"/>
              <w:autoSpaceDN w:val="0"/>
              <w:adjustRightInd w:val="0"/>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p>
          <w:p w:rsidR="00B06FC4" w:rsidRPr="008A2CEA" w:rsidRDefault="00404D42" w:rsidP="00D12D09">
            <w:pPr>
              <w:pStyle w:val="a5"/>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lang w:val="ru-RU"/>
              </w:rPr>
            </w:pPr>
            <w:r w:rsidRPr="008A2CEA">
              <w:rPr>
                <w:color w:val="auto"/>
                <w:sz w:val="24"/>
                <w:szCs w:val="24"/>
                <w:lang w:val="ru-RU"/>
              </w:rPr>
              <w:t>Различные виды многогранников. Их изображения.</w:t>
            </w:r>
            <w:r w:rsidR="00B06FC4" w:rsidRPr="008A2CEA">
              <w:rPr>
                <w:color w:val="auto"/>
                <w:sz w:val="24"/>
                <w:szCs w:val="24"/>
                <w:lang w:val="ru-RU"/>
              </w:rPr>
              <w:t xml:space="preserve"> </w:t>
            </w:r>
            <w:r w:rsidRPr="008A2CEA">
              <w:rPr>
                <w:color w:val="auto"/>
                <w:sz w:val="24"/>
                <w:szCs w:val="24"/>
                <w:lang w:val="ru-RU"/>
              </w:rPr>
              <w:t>Сечения, развертки многогранников. Площадь поверхности.</w:t>
            </w:r>
            <w:r w:rsidR="00B06FC4" w:rsidRPr="008A2CEA">
              <w:rPr>
                <w:color w:val="auto"/>
                <w:sz w:val="24"/>
                <w:szCs w:val="24"/>
                <w:lang w:val="ru-RU"/>
              </w:rPr>
              <w:t xml:space="preserve"> </w:t>
            </w:r>
            <w:r w:rsidRPr="008A2CEA">
              <w:rPr>
                <w:color w:val="auto"/>
                <w:sz w:val="24"/>
                <w:szCs w:val="24"/>
                <w:lang w:val="ru-RU"/>
              </w:rPr>
              <w:t>Виды симметрий в пространстве. Симметрия тел  вращения и многогранников. Вычисление площадей и объемов.</w:t>
            </w:r>
          </w:p>
          <w:p w:rsidR="00404D42" w:rsidRPr="008A2CEA" w:rsidRDefault="00404D42" w:rsidP="00B06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A2CEA">
              <w:rPr>
                <w:b/>
                <w:bCs/>
              </w:rPr>
              <w:t>Виды учебной деятельности:</w:t>
            </w:r>
          </w:p>
          <w:p w:rsidR="00404D42" w:rsidRPr="008A2CEA" w:rsidRDefault="00404D42" w:rsidP="00404D42">
            <w:pPr>
              <w:autoSpaceDE w:val="0"/>
              <w:autoSpaceDN w:val="0"/>
              <w:adjustRightInd w:val="0"/>
              <w:jc w:val="both"/>
              <w:rPr>
                <w:bCs/>
                <w:sz w:val="24"/>
                <w:szCs w:val="24"/>
              </w:rPr>
            </w:pPr>
            <w:r w:rsidRPr="008A2CEA">
              <w:rPr>
                <w:bCs/>
                <w:sz w:val="24"/>
                <w:szCs w:val="24"/>
              </w:rPr>
              <w:t>Описание и характеристика различных видов многогранников, перечисление их элементов и свойств</w:t>
            </w:r>
            <w:proofErr w:type="gramStart"/>
            <w:r w:rsidRPr="008A2CEA">
              <w:rPr>
                <w:bCs/>
                <w:sz w:val="24"/>
                <w:szCs w:val="24"/>
              </w:rPr>
              <w:t xml:space="preserve"> .</w:t>
            </w:r>
            <w:proofErr w:type="gramEnd"/>
            <w:r w:rsidRPr="008A2CEA">
              <w:rPr>
                <w:bCs/>
                <w:sz w:val="24"/>
                <w:szCs w:val="24"/>
              </w:rPr>
              <w:t>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w:t>
            </w:r>
            <w:proofErr w:type="gramStart"/>
            <w:r w:rsidRPr="008A2CEA">
              <w:rPr>
                <w:bCs/>
                <w:sz w:val="24"/>
                <w:szCs w:val="24"/>
              </w:rPr>
              <w:t xml:space="preserve"> .</w:t>
            </w:r>
            <w:proofErr w:type="gramEnd"/>
            <w:r w:rsidRPr="008A2CEA">
              <w:rPr>
                <w:bCs/>
                <w:sz w:val="24"/>
                <w:szCs w:val="24"/>
              </w:rPr>
              <w:t>Построение простейших сечений куба, призмы, пирамиды. Применение фактов и сведений из планиметрии</w:t>
            </w:r>
            <w:proofErr w:type="gramStart"/>
            <w:r w:rsidRPr="008A2CEA">
              <w:rPr>
                <w:bCs/>
                <w:sz w:val="24"/>
                <w:szCs w:val="24"/>
              </w:rPr>
              <w:t xml:space="preserve"> .</w:t>
            </w:r>
            <w:proofErr w:type="gramEnd"/>
            <w:r w:rsidRPr="008A2CEA">
              <w:rPr>
                <w:bCs/>
                <w:sz w:val="24"/>
                <w:szCs w:val="24"/>
              </w:rPr>
              <w:t>Ознакомление с видами симметрий в пространстве, формулирование определений и свойств. Характеристика симметрии тел вращения и многогранников</w:t>
            </w:r>
            <w:proofErr w:type="gramStart"/>
            <w:r w:rsidRPr="008A2CEA">
              <w:rPr>
                <w:bCs/>
                <w:sz w:val="24"/>
                <w:szCs w:val="24"/>
              </w:rPr>
              <w:t xml:space="preserve"> .</w:t>
            </w:r>
            <w:proofErr w:type="gramEnd"/>
            <w:r w:rsidRPr="008A2CEA">
              <w:rPr>
                <w:bCs/>
                <w:sz w:val="24"/>
                <w:szCs w:val="24"/>
              </w:rPr>
              <w:t xml:space="preserve">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404D42" w:rsidRPr="008A2CEA" w:rsidRDefault="00404D42" w:rsidP="00404D42">
            <w:pPr>
              <w:autoSpaceDE w:val="0"/>
              <w:autoSpaceDN w:val="0"/>
              <w:adjustRightInd w:val="0"/>
              <w:jc w:val="both"/>
              <w:rPr>
                <w:bCs/>
                <w:sz w:val="24"/>
                <w:szCs w:val="24"/>
              </w:rPr>
            </w:pPr>
            <w:r w:rsidRPr="008A2CEA">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w:t>
            </w:r>
            <w:proofErr w:type="gramStart"/>
            <w:r w:rsidRPr="008A2CEA">
              <w:rPr>
                <w:bCs/>
                <w:sz w:val="24"/>
                <w:szCs w:val="24"/>
              </w:rPr>
              <w:t xml:space="preserve"> .</w:t>
            </w:r>
            <w:proofErr w:type="gramEnd"/>
            <w:r w:rsidRPr="008A2CEA">
              <w:rPr>
                <w:bCs/>
                <w:sz w:val="24"/>
                <w:szCs w:val="24"/>
              </w:rPr>
              <w:t>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w:t>
            </w:r>
            <w:proofErr w:type="gramStart"/>
            <w:r w:rsidRPr="008A2CEA">
              <w:rPr>
                <w:bCs/>
                <w:sz w:val="24"/>
                <w:szCs w:val="24"/>
              </w:rPr>
              <w:t xml:space="preserve"> .</w:t>
            </w:r>
            <w:proofErr w:type="gramEnd"/>
            <w:r w:rsidRPr="008A2CEA">
              <w:rPr>
                <w:bCs/>
                <w:sz w:val="24"/>
                <w:szCs w:val="24"/>
              </w:rPr>
              <w:t>Изображение основных круглых тел и выполнение рисунка по условию задачи.</w:t>
            </w:r>
          </w:p>
          <w:p w:rsidR="00D92A79" w:rsidRPr="008A2CEA" w:rsidRDefault="00404D42" w:rsidP="0092536F">
            <w:pPr>
              <w:autoSpaceDE w:val="0"/>
              <w:autoSpaceDN w:val="0"/>
              <w:adjustRightInd w:val="0"/>
              <w:jc w:val="both"/>
              <w:rPr>
                <w:b/>
              </w:rPr>
            </w:pPr>
            <w:r w:rsidRPr="008A2CEA">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w:t>
            </w:r>
            <w:proofErr w:type="gramStart"/>
            <w:r w:rsidRPr="008A2CEA">
              <w:rPr>
                <w:bCs/>
                <w:sz w:val="24"/>
                <w:szCs w:val="24"/>
              </w:rPr>
              <w:t xml:space="preserve"> .</w:t>
            </w:r>
            <w:proofErr w:type="gramEnd"/>
            <w:r w:rsidRPr="008A2CEA">
              <w:rPr>
                <w:bCs/>
                <w:sz w:val="24"/>
                <w:szCs w:val="24"/>
              </w:rPr>
              <w:t>Изучение теорем о вычислении объемов пространственных тел, решение 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25</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r>
      <w:tr w:rsidR="0074753D" w:rsidRPr="008A2CEA" w:rsidTr="00A75D73">
        <w:trPr>
          <w:trHeight w:val="425"/>
        </w:trPr>
        <w:tc>
          <w:tcPr>
            <w:tcW w:w="3085" w:type="dxa"/>
            <w:vMerge w:val="restart"/>
          </w:tcPr>
          <w:p w:rsidR="0074753D" w:rsidRPr="008A2CEA" w:rsidRDefault="0074753D" w:rsidP="0074753D">
            <w:pPr>
              <w:jc w:val="center"/>
              <w:rPr>
                <w:b/>
                <w:bCs/>
                <w:sz w:val="24"/>
                <w:szCs w:val="24"/>
              </w:rPr>
            </w:pPr>
            <w:r w:rsidRPr="008A2CEA">
              <w:rPr>
                <w:b/>
                <w:bCs/>
                <w:sz w:val="24"/>
                <w:szCs w:val="24"/>
              </w:rPr>
              <w:t>Раздел 9.</w:t>
            </w:r>
          </w:p>
          <w:p w:rsidR="0074753D" w:rsidRPr="008A2CEA" w:rsidRDefault="0074753D" w:rsidP="0074753D">
            <w:pPr>
              <w:jc w:val="center"/>
              <w:rPr>
                <w:b/>
                <w:bCs/>
              </w:rPr>
            </w:pPr>
            <w:r w:rsidRPr="008A2CEA">
              <w:rPr>
                <w:b/>
                <w:bCs/>
                <w:sz w:val="24"/>
                <w:szCs w:val="24"/>
              </w:rPr>
              <w:t>Начала математического анализа</w:t>
            </w:r>
          </w:p>
          <w:p w:rsidR="0074753D" w:rsidRPr="008A2CEA" w:rsidRDefault="0074753D" w:rsidP="0074753D">
            <w:pPr>
              <w:jc w:val="center"/>
              <w:rPr>
                <w:b/>
                <w:bCs/>
              </w:rPr>
            </w:pPr>
          </w:p>
        </w:tc>
        <w:tc>
          <w:tcPr>
            <w:tcW w:w="10064" w:type="dxa"/>
          </w:tcPr>
          <w:p w:rsidR="00404D42" w:rsidRPr="008A2CEA" w:rsidRDefault="00404D42" w:rsidP="00AC04FC">
            <w:pPr>
              <w:spacing w:line="200" w:lineRule="exact"/>
              <w:jc w:val="both"/>
              <w:rPr>
                <w:sz w:val="24"/>
                <w:szCs w:val="24"/>
              </w:rPr>
            </w:pPr>
            <w:r w:rsidRPr="008A2CEA">
              <w:rPr>
                <w:b/>
                <w:bCs/>
              </w:rPr>
              <w:t>Содержание учебного материала</w:t>
            </w:r>
          </w:p>
          <w:p w:rsidR="00AC04FC" w:rsidRPr="008A2CEA" w:rsidRDefault="00AC04FC" w:rsidP="00AC04FC">
            <w:pPr>
              <w:jc w:val="both"/>
              <w:rPr>
                <w:sz w:val="24"/>
                <w:szCs w:val="24"/>
              </w:rPr>
            </w:pPr>
            <w:r w:rsidRPr="008A2CEA">
              <w:rPr>
                <w:rFonts w:eastAsiaTheme="minorHAnsi"/>
                <w:b/>
                <w:bCs/>
                <w:sz w:val="24"/>
                <w:szCs w:val="24"/>
                <w:lang w:eastAsia="en-US"/>
              </w:rPr>
              <w:t>Последовательности.</w:t>
            </w:r>
            <w:r w:rsidRPr="008A2CEA">
              <w:rPr>
                <w:rFonts w:ascii="SchoolBookCSanPin-Bold" w:eastAsiaTheme="minorHAnsi" w:hAnsi="SchoolBookCSanPin-Bold" w:cs="SchoolBookCSanPin-Bold"/>
                <w:b/>
                <w:bCs/>
                <w:sz w:val="21"/>
                <w:szCs w:val="21"/>
                <w:lang w:eastAsia="en-US"/>
              </w:rPr>
              <w:t xml:space="preserve"> </w:t>
            </w:r>
            <w:r w:rsidR="0074753D" w:rsidRPr="008A2CEA">
              <w:rPr>
                <w:sz w:val="24"/>
                <w:szCs w:val="24"/>
              </w:rPr>
              <w:t xml:space="preserve">Способы задания и свойства числовых последовательностей.  </w:t>
            </w:r>
            <w:r w:rsidR="0074753D" w:rsidRPr="008A2CEA">
              <w:rPr>
                <w:i/>
                <w:sz w:val="24"/>
                <w:szCs w:val="24"/>
              </w:rPr>
              <w:t>Понятие о пределе последовательности. Существование предела монотонной  ограниченной последовательности</w:t>
            </w:r>
            <w:r w:rsidR="0074753D" w:rsidRPr="008A2CEA">
              <w:rPr>
                <w:sz w:val="24"/>
                <w:szCs w:val="24"/>
              </w:rPr>
              <w:t xml:space="preserve">. Суммирование последовательностей. Бесконечно  убывающая геометрическая прогрессия и ее сумма. </w:t>
            </w:r>
          </w:p>
          <w:p w:rsidR="00AC04FC" w:rsidRPr="008A2CEA" w:rsidRDefault="00AC04FC" w:rsidP="00AC04FC">
            <w:pPr>
              <w:jc w:val="both"/>
              <w:rPr>
                <w:i/>
                <w:sz w:val="24"/>
                <w:szCs w:val="24"/>
              </w:rPr>
            </w:pPr>
            <w:r w:rsidRPr="008A2CEA">
              <w:rPr>
                <w:rFonts w:eastAsiaTheme="minorHAnsi"/>
                <w:b/>
                <w:bCs/>
                <w:sz w:val="24"/>
                <w:szCs w:val="24"/>
                <w:lang w:eastAsia="en-US"/>
              </w:rPr>
              <w:t>Производная.</w:t>
            </w:r>
            <w:r w:rsidRPr="008A2CEA">
              <w:rPr>
                <w:rFonts w:ascii="SchoolBookCSanPin-Bold" w:eastAsiaTheme="minorHAnsi" w:hAnsi="SchoolBookCSanPin-Bold" w:cs="SchoolBookCSanPin-Bold"/>
                <w:b/>
                <w:bCs/>
                <w:sz w:val="21"/>
                <w:szCs w:val="21"/>
                <w:lang w:eastAsia="en-US"/>
              </w:rPr>
              <w:t xml:space="preserve"> </w:t>
            </w:r>
            <w:r w:rsidR="0074753D" w:rsidRPr="008A2CEA">
              <w:rPr>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w:t>
            </w:r>
            <w:r w:rsidR="0074753D" w:rsidRPr="008A2CEA">
              <w:rPr>
                <w:i/>
                <w:sz w:val="24"/>
                <w:szCs w:val="24"/>
              </w:rPr>
              <w:t>Производные</w:t>
            </w:r>
            <w:r w:rsidRPr="008A2CEA">
              <w:rPr>
                <w:i/>
                <w:sz w:val="24"/>
                <w:szCs w:val="24"/>
              </w:rPr>
              <w:t xml:space="preserve"> </w:t>
            </w:r>
            <w:r w:rsidR="0074753D" w:rsidRPr="008A2CEA">
              <w:rPr>
                <w:i/>
                <w:sz w:val="24"/>
                <w:szCs w:val="24"/>
              </w:rPr>
              <w:t xml:space="preserve"> обратной функции и композиции функции. </w:t>
            </w:r>
          </w:p>
          <w:p w:rsidR="0074753D" w:rsidRPr="008A2CEA" w:rsidRDefault="0074753D" w:rsidP="00AC04FC">
            <w:pPr>
              <w:jc w:val="both"/>
              <w:rPr>
                <w:lang w:eastAsia="ar-SA"/>
              </w:rPr>
            </w:pPr>
            <w:r w:rsidRPr="008A2CEA">
              <w:rPr>
                <w:sz w:val="24"/>
                <w:szCs w:val="24"/>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tc>
        <w:tc>
          <w:tcPr>
            <w:tcW w:w="1134" w:type="dxa"/>
          </w:tcPr>
          <w:p w:rsidR="0074753D"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27</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7E1881">
        <w:trPr>
          <w:trHeight w:val="576"/>
        </w:trPr>
        <w:tc>
          <w:tcPr>
            <w:tcW w:w="3085" w:type="dxa"/>
            <w:vMerge/>
          </w:tcPr>
          <w:p w:rsidR="00404D42" w:rsidRPr="008A2CEA" w:rsidRDefault="00404D42" w:rsidP="0074753D">
            <w:pPr>
              <w:jc w:val="center"/>
              <w:rPr>
                <w:b/>
                <w:bCs/>
              </w:rPr>
            </w:pPr>
          </w:p>
        </w:tc>
        <w:tc>
          <w:tcPr>
            <w:tcW w:w="10064" w:type="dxa"/>
          </w:tcPr>
          <w:p w:rsidR="00404D42" w:rsidRPr="008A2CEA" w:rsidRDefault="007C6DBE" w:rsidP="0074753D">
            <w:pPr>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p>
          <w:p w:rsidR="00404D42" w:rsidRPr="008A2CEA" w:rsidRDefault="00404D42" w:rsidP="00D12D09">
            <w:pPr>
              <w:pStyle w:val="a5"/>
              <w:numPr>
                <w:ilvl w:val="0"/>
                <w:numId w:val="9"/>
              </w:numPr>
              <w:autoSpaceDE w:val="0"/>
              <w:autoSpaceDN w:val="0"/>
              <w:adjustRightInd w:val="0"/>
              <w:ind w:left="176" w:firstLine="184"/>
              <w:jc w:val="both"/>
              <w:rPr>
                <w:color w:val="auto"/>
                <w:sz w:val="24"/>
                <w:szCs w:val="24"/>
              </w:rPr>
            </w:pPr>
            <w:r w:rsidRPr="008A2CEA">
              <w:rPr>
                <w:color w:val="auto"/>
                <w:sz w:val="24"/>
                <w:szCs w:val="24"/>
                <w:lang w:val="ru-RU"/>
              </w:rPr>
              <w:t xml:space="preserve">Числовая последовательность, способы ее задания, вычисления членов последовательности. </w:t>
            </w:r>
            <w:proofErr w:type="spellStart"/>
            <w:r w:rsidRPr="008A2CEA">
              <w:rPr>
                <w:color w:val="auto"/>
                <w:sz w:val="24"/>
                <w:szCs w:val="24"/>
              </w:rPr>
              <w:t>Предел</w:t>
            </w:r>
            <w:proofErr w:type="spellEnd"/>
            <w:r w:rsidRPr="008A2CEA">
              <w:rPr>
                <w:color w:val="auto"/>
                <w:sz w:val="24"/>
                <w:szCs w:val="24"/>
              </w:rPr>
              <w:t xml:space="preserve"> </w:t>
            </w:r>
            <w:proofErr w:type="spellStart"/>
            <w:r w:rsidRPr="008A2CEA">
              <w:rPr>
                <w:color w:val="auto"/>
                <w:sz w:val="24"/>
                <w:szCs w:val="24"/>
              </w:rPr>
              <w:t>последовательности</w:t>
            </w:r>
            <w:proofErr w:type="spellEnd"/>
            <w:r w:rsidRPr="008A2CEA">
              <w:rPr>
                <w:color w:val="auto"/>
                <w:sz w:val="24"/>
                <w:szCs w:val="24"/>
              </w:rPr>
              <w:t xml:space="preserve">. </w:t>
            </w:r>
            <w:proofErr w:type="spellStart"/>
            <w:r w:rsidRPr="008A2CEA">
              <w:rPr>
                <w:color w:val="auto"/>
                <w:sz w:val="24"/>
                <w:szCs w:val="24"/>
              </w:rPr>
              <w:t>Бесконечно</w:t>
            </w:r>
            <w:proofErr w:type="spellEnd"/>
            <w:r w:rsidRPr="008A2CEA">
              <w:rPr>
                <w:color w:val="auto"/>
                <w:sz w:val="24"/>
                <w:szCs w:val="24"/>
              </w:rPr>
              <w:t xml:space="preserve"> </w:t>
            </w:r>
            <w:proofErr w:type="spellStart"/>
            <w:r w:rsidRPr="008A2CEA">
              <w:rPr>
                <w:color w:val="auto"/>
                <w:sz w:val="24"/>
                <w:szCs w:val="24"/>
              </w:rPr>
              <w:t>убывающая</w:t>
            </w:r>
            <w:proofErr w:type="spellEnd"/>
            <w:r w:rsidRPr="008A2CEA">
              <w:rPr>
                <w:color w:val="auto"/>
                <w:sz w:val="24"/>
                <w:szCs w:val="24"/>
              </w:rPr>
              <w:t xml:space="preserve"> </w:t>
            </w:r>
            <w:proofErr w:type="spellStart"/>
            <w:proofErr w:type="gramStart"/>
            <w:r w:rsidRPr="008A2CEA">
              <w:rPr>
                <w:color w:val="auto"/>
                <w:sz w:val="24"/>
                <w:szCs w:val="24"/>
              </w:rPr>
              <w:t>геометрическая</w:t>
            </w:r>
            <w:proofErr w:type="spellEnd"/>
            <w:r w:rsidRPr="008A2CEA">
              <w:rPr>
                <w:color w:val="auto"/>
                <w:sz w:val="24"/>
                <w:szCs w:val="24"/>
              </w:rPr>
              <w:t xml:space="preserve">  </w:t>
            </w:r>
            <w:proofErr w:type="spellStart"/>
            <w:r w:rsidRPr="008A2CEA">
              <w:rPr>
                <w:color w:val="auto"/>
                <w:sz w:val="24"/>
                <w:szCs w:val="24"/>
              </w:rPr>
              <w:t>прогрессия</w:t>
            </w:r>
            <w:proofErr w:type="spellEnd"/>
            <w:proofErr w:type="gramEnd"/>
            <w:r w:rsidRPr="008A2CEA">
              <w:rPr>
                <w:color w:val="auto"/>
                <w:sz w:val="24"/>
                <w:szCs w:val="24"/>
              </w:rPr>
              <w:t>.</w:t>
            </w:r>
          </w:p>
          <w:p w:rsidR="00AC04FC" w:rsidRPr="008A2CEA" w:rsidRDefault="00404D42" w:rsidP="00D12D09">
            <w:pPr>
              <w:pStyle w:val="a5"/>
              <w:numPr>
                <w:ilvl w:val="0"/>
                <w:numId w:val="9"/>
              </w:numPr>
              <w:autoSpaceDE w:val="0"/>
              <w:autoSpaceDN w:val="0"/>
              <w:adjustRightInd w:val="0"/>
              <w:ind w:left="176" w:firstLine="184"/>
              <w:jc w:val="both"/>
              <w:rPr>
                <w:color w:val="auto"/>
                <w:sz w:val="24"/>
                <w:szCs w:val="24"/>
                <w:lang w:val="ru-RU"/>
              </w:rPr>
            </w:pPr>
            <w:r w:rsidRPr="008A2CEA">
              <w:rPr>
                <w:color w:val="auto"/>
                <w:sz w:val="24"/>
                <w:szCs w:val="24"/>
                <w:lang w:val="ru-RU"/>
              </w:rPr>
              <w:t>Производная: механический и геометрический смысл производной.</w:t>
            </w:r>
          </w:p>
          <w:p w:rsidR="00404D42" w:rsidRPr="008A2CEA" w:rsidRDefault="00404D42" w:rsidP="00D12D09">
            <w:pPr>
              <w:pStyle w:val="a5"/>
              <w:numPr>
                <w:ilvl w:val="0"/>
                <w:numId w:val="9"/>
              </w:numPr>
              <w:autoSpaceDE w:val="0"/>
              <w:autoSpaceDN w:val="0"/>
              <w:adjustRightInd w:val="0"/>
              <w:ind w:left="176" w:firstLine="184"/>
              <w:jc w:val="both"/>
              <w:rPr>
                <w:color w:val="auto"/>
                <w:sz w:val="24"/>
                <w:szCs w:val="24"/>
                <w:lang w:val="ru-RU"/>
              </w:rPr>
            </w:pPr>
            <w:r w:rsidRPr="008A2CEA">
              <w:rPr>
                <w:color w:val="auto"/>
                <w:sz w:val="24"/>
                <w:szCs w:val="24"/>
                <w:lang w:val="ru-RU"/>
              </w:rPr>
              <w:t>Уравнение касательной в общем виде. 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404D42" w:rsidRPr="008A2CEA" w:rsidRDefault="00404D42" w:rsidP="00404D42">
            <w:pPr>
              <w:autoSpaceDE w:val="0"/>
              <w:autoSpaceDN w:val="0"/>
              <w:adjustRightInd w:val="0"/>
              <w:jc w:val="both"/>
              <w:rPr>
                <w:b/>
                <w:bCs/>
              </w:rPr>
            </w:pPr>
            <w:r w:rsidRPr="008A2CEA">
              <w:rPr>
                <w:b/>
                <w:bCs/>
              </w:rPr>
              <w:t>Виды учебной деятельности:</w:t>
            </w:r>
          </w:p>
          <w:p w:rsidR="00404D42" w:rsidRPr="008A2CEA" w:rsidRDefault="00404D42" w:rsidP="00404D42">
            <w:pPr>
              <w:autoSpaceDE w:val="0"/>
              <w:autoSpaceDN w:val="0"/>
              <w:adjustRightInd w:val="0"/>
              <w:jc w:val="both"/>
            </w:pPr>
            <w:r w:rsidRPr="008A2CEA">
              <w:rPr>
                <w:sz w:val="24"/>
                <w:szCs w:val="24"/>
              </w:rPr>
              <w:t>Ознакомление с понятием числовой последовательности, способами ее задания, вычислениями ее членов</w:t>
            </w:r>
            <w:proofErr w:type="gramStart"/>
            <w:r w:rsidRPr="008A2CEA">
              <w:rPr>
                <w:sz w:val="24"/>
                <w:szCs w:val="24"/>
              </w:rPr>
              <w:t xml:space="preserve"> .</w:t>
            </w:r>
            <w:proofErr w:type="gramEnd"/>
            <w:r w:rsidRPr="008A2CEA">
              <w:rPr>
                <w:sz w:val="24"/>
                <w:szCs w:val="24"/>
              </w:rPr>
              <w:t xml:space="preserve">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 Ознакомление </w:t>
            </w:r>
            <w:r w:rsidR="00D92A79" w:rsidRPr="008A2CEA">
              <w:rPr>
                <w:sz w:val="24"/>
                <w:szCs w:val="24"/>
              </w:rPr>
              <w:t>с понятием производной</w:t>
            </w:r>
            <w:r w:rsidRPr="008A2CEA">
              <w:rPr>
                <w:sz w:val="24"/>
                <w:szCs w:val="24"/>
              </w:rPr>
              <w:t>.</w:t>
            </w:r>
            <w:r w:rsidR="00D92A79" w:rsidRPr="008A2CEA">
              <w:rPr>
                <w:sz w:val="24"/>
                <w:szCs w:val="24"/>
              </w:rPr>
              <w:t xml:space="preserve"> </w:t>
            </w:r>
            <w:r w:rsidRPr="008A2CEA">
              <w:rPr>
                <w:sz w:val="24"/>
                <w:szCs w:val="24"/>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w:t>
            </w:r>
            <w:proofErr w:type="gramStart"/>
            <w:r w:rsidRPr="008A2CEA">
              <w:rPr>
                <w:sz w:val="24"/>
                <w:szCs w:val="24"/>
              </w:rPr>
              <w:t xml:space="preserve"> .</w:t>
            </w:r>
            <w:proofErr w:type="gramEnd"/>
            <w:r w:rsidRPr="008A2CEA">
              <w:rPr>
                <w:sz w:val="24"/>
                <w:szCs w:val="24"/>
              </w:rPr>
              <w:t>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134" w:type="dxa"/>
          </w:tcPr>
          <w:p w:rsidR="00404D42"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3</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A75D73">
        <w:trPr>
          <w:trHeight w:val="2132"/>
        </w:trPr>
        <w:tc>
          <w:tcPr>
            <w:tcW w:w="3085" w:type="dxa"/>
            <w:vMerge w:val="restart"/>
          </w:tcPr>
          <w:p w:rsidR="00404D42" w:rsidRPr="008A2CEA" w:rsidRDefault="00404D42" w:rsidP="0074753D">
            <w:pPr>
              <w:jc w:val="center"/>
              <w:rPr>
                <w:b/>
                <w:bCs/>
                <w:sz w:val="24"/>
                <w:szCs w:val="24"/>
              </w:rPr>
            </w:pPr>
            <w:r w:rsidRPr="008A2CEA">
              <w:rPr>
                <w:b/>
                <w:bCs/>
                <w:sz w:val="24"/>
                <w:szCs w:val="24"/>
              </w:rPr>
              <w:t>Раздел 10.</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bCs/>
                <w:sz w:val="24"/>
                <w:szCs w:val="24"/>
              </w:rPr>
              <w:t>Интеграл и его применение.</w:t>
            </w: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404D42" w:rsidRPr="008A2CEA" w:rsidRDefault="00AC04FC" w:rsidP="0074753D">
            <w:pPr>
              <w:autoSpaceDE w:val="0"/>
              <w:autoSpaceDN w:val="0"/>
              <w:adjustRightInd w:val="0"/>
              <w:jc w:val="both"/>
              <w:rPr>
                <w:b/>
                <w:bCs/>
              </w:rPr>
            </w:pPr>
            <w:proofErr w:type="gramStart"/>
            <w:r w:rsidRPr="008A2CEA">
              <w:rPr>
                <w:rFonts w:eastAsiaTheme="minorHAnsi"/>
                <w:b/>
                <w:bCs/>
                <w:sz w:val="24"/>
                <w:szCs w:val="24"/>
                <w:lang w:eastAsia="en-US"/>
              </w:rPr>
              <w:t>Первообразная</w:t>
            </w:r>
            <w:proofErr w:type="gramEnd"/>
            <w:r w:rsidRPr="008A2CEA">
              <w:rPr>
                <w:rFonts w:eastAsiaTheme="minorHAnsi"/>
                <w:b/>
                <w:bCs/>
                <w:sz w:val="24"/>
                <w:szCs w:val="24"/>
                <w:lang w:eastAsia="en-US"/>
              </w:rPr>
              <w:t xml:space="preserve"> и интеграл.</w:t>
            </w:r>
            <w:r w:rsidRPr="008A2CEA">
              <w:rPr>
                <w:rFonts w:ascii="SchoolBookCSanPin-Bold" w:eastAsiaTheme="minorHAnsi" w:hAnsi="SchoolBookCSanPin-Bold" w:cs="SchoolBookCSanPin-Bold"/>
                <w:b/>
                <w:bCs/>
                <w:sz w:val="21"/>
                <w:szCs w:val="21"/>
                <w:lang w:eastAsia="en-US"/>
              </w:rPr>
              <w:t xml:space="preserve"> </w:t>
            </w:r>
            <w:r w:rsidR="00404D42" w:rsidRPr="008A2CEA">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r w:rsidR="00404D42" w:rsidRPr="008A2CEA">
              <w:rPr>
                <w:b/>
                <w:sz w:val="24"/>
                <w:szCs w:val="24"/>
              </w:rPr>
              <w:t xml:space="preserve"> </w:t>
            </w:r>
          </w:p>
          <w:p w:rsidR="00404D42" w:rsidRPr="008A2CEA" w:rsidRDefault="007C6DBE" w:rsidP="0074753D">
            <w:pPr>
              <w:autoSpaceDE w:val="0"/>
              <w:autoSpaceDN w:val="0"/>
              <w:adjustRightInd w:val="0"/>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r w:rsidR="00404D42" w:rsidRPr="008A2CEA">
              <w:rPr>
                <w:b/>
                <w:sz w:val="24"/>
                <w:szCs w:val="24"/>
              </w:rPr>
              <w:t>.</w:t>
            </w:r>
          </w:p>
          <w:p w:rsidR="00404D42" w:rsidRPr="008A2CEA" w:rsidRDefault="00404D42" w:rsidP="00D12D09">
            <w:pPr>
              <w:pStyle w:val="a5"/>
              <w:numPr>
                <w:ilvl w:val="0"/>
                <w:numId w:val="10"/>
              </w:numPr>
              <w:autoSpaceDE w:val="0"/>
              <w:autoSpaceDN w:val="0"/>
              <w:adjustRightInd w:val="0"/>
              <w:ind w:left="34" w:firstLine="326"/>
              <w:rPr>
                <w:b/>
                <w:bCs/>
                <w:color w:val="auto"/>
                <w:sz w:val="24"/>
                <w:szCs w:val="24"/>
                <w:lang w:val="ru-RU"/>
              </w:rPr>
            </w:pPr>
            <w:r w:rsidRPr="008A2CEA">
              <w:rPr>
                <w:color w:val="auto"/>
                <w:sz w:val="24"/>
                <w:szCs w:val="24"/>
                <w:lang w:val="ru-RU"/>
              </w:rPr>
              <w:t xml:space="preserve">Интеграл и </w:t>
            </w:r>
            <w:proofErr w:type="gramStart"/>
            <w:r w:rsidRPr="008A2CEA">
              <w:rPr>
                <w:color w:val="auto"/>
                <w:sz w:val="24"/>
                <w:szCs w:val="24"/>
                <w:lang w:val="ru-RU"/>
              </w:rPr>
              <w:t>первообразная</w:t>
            </w:r>
            <w:proofErr w:type="gramEnd"/>
            <w:r w:rsidRPr="008A2CEA">
              <w:rPr>
                <w:color w:val="auto"/>
                <w:sz w:val="24"/>
                <w:szCs w:val="24"/>
                <w:lang w:val="ru-RU"/>
              </w:rPr>
              <w:t>.</w:t>
            </w:r>
            <w:r w:rsidR="00B06FC4" w:rsidRPr="008A2CEA">
              <w:rPr>
                <w:color w:val="auto"/>
                <w:sz w:val="24"/>
                <w:szCs w:val="24"/>
                <w:lang w:val="ru-RU"/>
              </w:rPr>
              <w:t xml:space="preserve"> </w:t>
            </w:r>
            <w:r w:rsidRPr="008A2CEA">
              <w:rPr>
                <w:color w:val="auto"/>
                <w:sz w:val="24"/>
                <w:szCs w:val="24"/>
                <w:lang w:val="ru-RU"/>
              </w:rPr>
              <w:t>Теорема Ньютона—Лейбница.</w:t>
            </w:r>
            <w:r w:rsidR="00B06FC4" w:rsidRPr="008A2CEA">
              <w:rPr>
                <w:color w:val="auto"/>
                <w:sz w:val="24"/>
                <w:szCs w:val="24"/>
                <w:lang w:val="ru-RU"/>
              </w:rPr>
              <w:t xml:space="preserve"> </w:t>
            </w:r>
            <w:r w:rsidRPr="008A2CEA">
              <w:rPr>
                <w:color w:val="auto"/>
                <w:sz w:val="24"/>
                <w:szCs w:val="24"/>
                <w:lang w:val="ru-RU"/>
              </w:rPr>
              <w:t>Применение интеграла к вычислению физических величин и площадей</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10</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r>
      <w:tr w:rsidR="0074753D" w:rsidRPr="008A2CEA" w:rsidTr="00A75D73">
        <w:trPr>
          <w:trHeight w:val="1122"/>
        </w:trPr>
        <w:tc>
          <w:tcPr>
            <w:tcW w:w="3085" w:type="dxa"/>
            <w:vMerge/>
          </w:tcPr>
          <w:p w:rsidR="0074753D" w:rsidRPr="008A2CEA" w:rsidRDefault="0074753D" w:rsidP="0074753D">
            <w:pPr>
              <w:jc w:val="center"/>
              <w:rPr>
                <w:b/>
                <w:bCs/>
              </w:rPr>
            </w:pPr>
          </w:p>
        </w:tc>
        <w:tc>
          <w:tcPr>
            <w:tcW w:w="10064" w:type="dxa"/>
          </w:tcPr>
          <w:p w:rsidR="00404D42" w:rsidRPr="008A2CEA" w:rsidRDefault="00404D42" w:rsidP="00404D42">
            <w:pPr>
              <w:autoSpaceDE w:val="0"/>
              <w:autoSpaceDN w:val="0"/>
              <w:adjustRightInd w:val="0"/>
              <w:jc w:val="both"/>
              <w:rPr>
                <w:b/>
                <w:bCs/>
              </w:rPr>
            </w:pPr>
            <w:r w:rsidRPr="008A2CEA">
              <w:rPr>
                <w:b/>
                <w:bCs/>
              </w:rPr>
              <w:t>Виды учебной деятельности:</w:t>
            </w:r>
          </w:p>
          <w:p w:rsidR="0074753D" w:rsidRPr="008A2CEA" w:rsidRDefault="00404D42" w:rsidP="00404D42">
            <w:pPr>
              <w:autoSpaceDE w:val="0"/>
              <w:autoSpaceDN w:val="0"/>
              <w:adjustRightInd w:val="0"/>
              <w:jc w:val="both"/>
            </w:pPr>
            <w:r w:rsidRPr="008A2CEA">
              <w:rPr>
                <w:sz w:val="24"/>
                <w:szCs w:val="24"/>
              </w:rPr>
              <w:t xml:space="preserve">Ознакомление с понятием интеграла и </w:t>
            </w:r>
            <w:proofErr w:type="gramStart"/>
            <w:r w:rsidRPr="008A2CEA">
              <w:rPr>
                <w:sz w:val="24"/>
                <w:szCs w:val="24"/>
              </w:rPr>
              <w:t>первообразной</w:t>
            </w:r>
            <w:proofErr w:type="gramEnd"/>
            <w:r w:rsidRPr="008A2CEA">
              <w:rPr>
                <w:sz w:val="24"/>
                <w:szCs w:val="24"/>
              </w:rPr>
              <w:t>.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6280"/>
        </w:trPr>
        <w:tc>
          <w:tcPr>
            <w:tcW w:w="3085" w:type="dxa"/>
          </w:tcPr>
          <w:p w:rsidR="0074753D" w:rsidRPr="008A2CEA" w:rsidRDefault="0074753D" w:rsidP="0074753D">
            <w:pPr>
              <w:jc w:val="center"/>
              <w:rPr>
                <w:b/>
                <w:bCs/>
                <w:sz w:val="24"/>
                <w:szCs w:val="24"/>
              </w:rPr>
            </w:pPr>
            <w:r w:rsidRPr="008A2CEA">
              <w:rPr>
                <w:b/>
                <w:bCs/>
                <w:sz w:val="24"/>
                <w:szCs w:val="24"/>
              </w:rPr>
              <w:t>Раздел 11</w:t>
            </w:r>
          </w:p>
          <w:p w:rsidR="0074753D" w:rsidRPr="008A2CEA" w:rsidRDefault="0074753D" w:rsidP="0074753D">
            <w:pPr>
              <w:jc w:val="center"/>
              <w:rPr>
                <w:b/>
                <w:bCs/>
              </w:rPr>
            </w:pPr>
            <w:r w:rsidRPr="008A2CEA">
              <w:rPr>
                <w:b/>
                <w:bCs/>
                <w:sz w:val="24"/>
                <w:szCs w:val="24"/>
              </w:rPr>
              <w:t xml:space="preserve"> </w:t>
            </w:r>
            <w:r w:rsidRPr="008A2CEA">
              <w:rPr>
                <w:b/>
                <w:sz w:val="24"/>
                <w:szCs w:val="24"/>
              </w:rPr>
              <w:t>Элементы теории вероятностей</w:t>
            </w: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D12D09" w:rsidRPr="008A2CEA" w:rsidRDefault="0074753D" w:rsidP="0074753D">
            <w:pPr>
              <w:jc w:val="both"/>
              <w:rPr>
                <w:sz w:val="24"/>
                <w:szCs w:val="24"/>
              </w:rPr>
            </w:pPr>
            <w:r w:rsidRPr="008A2CEA">
              <w:rPr>
                <w:sz w:val="24"/>
                <w:szCs w:val="24"/>
              </w:rPr>
              <w:t xml:space="preserve">Событие, вероятность события, сложение и умножение вероятностей. </w:t>
            </w:r>
            <w:r w:rsidRPr="008A2CEA">
              <w:rPr>
                <w:i/>
                <w:sz w:val="24"/>
                <w:szCs w:val="24"/>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w:t>
            </w:r>
            <w:r w:rsidRPr="008A2CEA">
              <w:rPr>
                <w:sz w:val="24"/>
                <w:szCs w:val="24"/>
              </w:rPr>
              <w:t xml:space="preserve"> </w:t>
            </w:r>
            <w:r w:rsidRPr="008A2CEA">
              <w:rPr>
                <w:i/>
                <w:sz w:val="24"/>
                <w:szCs w:val="24"/>
              </w:rPr>
              <w:t>чисел.</w:t>
            </w:r>
            <w:r w:rsidRPr="008A2CEA">
              <w:rPr>
                <w:sz w:val="24"/>
                <w:szCs w:val="24"/>
              </w:rPr>
              <w:t xml:space="preserve"> </w:t>
            </w:r>
          </w:p>
          <w:p w:rsidR="00D12D09" w:rsidRPr="008A2CEA" w:rsidRDefault="00D12D09" w:rsidP="0074753D">
            <w:pPr>
              <w:jc w:val="both"/>
              <w:rPr>
                <w:i/>
                <w:sz w:val="24"/>
                <w:szCs w:val="24"/>
              </w:rPr>
            </w:pPr>
            <w:r w:rsidRPr="008A2CEA">
              <w:rPr>
                <w:rFonts w:eastAsiaTheme="minorHAnsi"/>
                <w:b/>
                <w:sz w:val="24"/>
                <w:szCs w:val="24"/>
                <w:lang w:eastAsia="en-US"/>
              </w:rPr>
              <w:t>Элементы математической статистики.</w:t>
            </w:r>
            <w:r w:rsidRPr="008A2CEA">
              <w:rPr>
                <w:rFonts w:ascii="FranklinGothicMediumC" w:eastAsiaTheme="minorHAnsi" w:hAnsi="FranklinGothicMediumC" w:cs="FranklinGothicMediumC"/>
                <w:sz w:val="28"/>
                <w:szCs w:val="28"/>
                <w:lang w:eastAsia="en-US"/>
              </w:rPr>
              <w:t xml:space="preserve"> </w:t>
            </w:r>
            <w:r w:rsidR="0074753D" w:rsidRPr="008A2CEA">
              <w:rPr>
                <w:sz w:val="24"/>
                <w:szCs w:val="24"/>
              </w:rPr>
              <w:t>Представление данных (таблицы, диаграммы, графики)</w:t>
            </w:r>
            <w:proofErr w:type="gramStart"/>
            <w:r w:rsidR="0074753D" w:rsidRPr="008A2CEA">
              <w:rPr>
                <w:sz w:val="24"/>
                <w:szCs w:val="24"/>
              </w:rPr>
              <w:t>,</w:t>
            </w:r>
            <w:r w:rsidR="0074753D" w:rsidRPr="008A2CEA">
              <w:rPr>
                <w:i/>
                <w:sz w:val="24"/>
                <w:szCs w:val="24"/>
              </w:rPr>
              <w:t>г</w:t>
            </w:r>
            <w:proofErr w:type="gramEnd"/>
            <w:r w:rsidR="0074753D" w:rsidRPr="008A2CEA">
              <w:rPr>
                <w:i/>
                <w:sz w:val="24"/>
                <w:szCs w:val="24"/>
              </w:rPr>
              <w:t xml:space="preserve">енеральная совокупность, выборка, среднее арифметическое ,медиана. Понятие о задачах математической статистики. </w:t>
            </w:r>
          </w:p>
          <w:p w:rsidR="0074753D" w:rsidRPr="008A2CEA" w:rsidRDefault="0074753D" w:rsidP="0074753D">
            <w:pPr>
              <w:jc w:val="both"/>
              <w:rPr>
                <w:i/>
                <w:sz w:val="24"/>
                <w:szCs w:val="24"/>
              </w:rPr>
            </w:pPr>
            <w:r w:rsidRPr="008A2CEA">
              <w:rPr>
                <w:i/>
                <w:sz w:val="24"/>
                <w:szCs w:val="24"/>
              </w:rPr>
              <w:t>Решение практических задач с применением вероятностных методов</w:t>
            </w:r>
          </w:p>
          <w:p w:rsidR="0074753D" w:rsidRPr="008A2CEA" w:rsidRDefault="007C6DBE" w:rsidP="0074753D">
            <w:pPr>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p>
          <w:p w:rsidR="0074753D" w:rsidRPr="008A2CEA" w:rsidRDefault="0074753D" w:rsidP="00D12D09">
            <w:pPr>
              <w:pStyle w:val="a5"/>
              <w:numPr>
                <w:ilvl w:val="0"/>
                <w:numId w:val="10"/>
              </w:numPr>
              <w:ind w:left="176" w:firstLine="141"/>
              <w:jc w:val="both"/>
              <w:rPr>
                <w:color w:val="auto"/>
                <w:sz w:val="24"/>
                <w:szCs w:val="24"/>
              </w:rPr>
            </w:pPr>
            <w:r w:rsidRPr="008A2CEA">
              <w:rPr>
                <w:color w:val="auto"/>
                <w:sz w:val="24"/>
                <w:szCs w:val="24"/>
                <w:lang w:val="ru-RU"/>
              </w:rPr>
              <w:t xml:space="preserve">Классическое определение вероятности, свойства вероятностей, теорема о сумме вероятностей. </w:t>
            </w:r>
            <w:proofErr w:type="spellStart"/>
            <w:r w:rsidRPr="008A2CEA">
              <w:rPr>
                <w:color w:val="auto"/>
                <w:sz w:val="24"/>
                <w:szCs w:val="24"/>
              </w:rPr>
              <w:t>Вычисление</w:t>
            </w:r>
            <w:proofErr w:type="spellEnd"/>
            <w:r w:rsidRPr="008A2CEA">
              <w:rPr>
                <w:color w:val="auto"/>
                <w:sz w:val="24"/>
                <w:szCs w:val="24"/>
              </w:rPr>
              <w:t xml:space="preserve"> </w:t>
            </w:r>
            <w:proofErr w:type="spellStart"/>
            <w:r w:rsidRPr="008A2CEA">
              <w:rPr>
                <w:color w:val="auto"/>
                <w:sz w:val="24"/>
                <w:szCs w:val="24"/>
              </w:rPr>
              <w:t>вероятностей</w:t>
            </w:r>
            <w:proofErr w:type="spellEnd"/>
            <w:r w:rsidRPr="008A2CEA">
              <w:rPr>
                <w:color w:val="auto"/>
                <w:sz w:val="24"/>
                <w:szCs w:val="24"/>
              </w:rPr>
              <w:t xml:space="preserve">.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 xml:space="preserve">. </w:t>
            </w:r>
            <w:proofErr w:type="spellStart"/>
            <w:r w:rsidRPr="008A2CEA">
              <w:rPr>
                <w:color w:val="auto"/>
                <w:sz w:val="24"/>
                <w:szCs w:val="24"/>
              </w:rPr>
              <w:t>Представление</w:t>
            </w:r>
            <w:proofErr w:type="spellEnd"/>
            <w:r w:rsidRPr="008A2CEA">
              <w:rPr>
                <w:color w:val="auto"/>
                <w:sz w:val="24"/>
                <w:szCs w:val="24"/>
              </w:rPr>
              <w:t xml:space="preserve"> </w:t>
            </w:r>
            <w:proofErr w:type="spellStart"/>
            <w:proofErr w:type="gramStart"/>
            <w:r w:rsidRPr="008A2CEA">
              <w:rPr>
                <w:color w:val="auto"/>
                <w:sz w:val="24"/>
                <w:szCs w:val="24"/>
              </w:rPr>
              <w:t>числовых</w:t>
            </w:r>
            <w:proofErr w:type="spellEnd"/>
            <w:r w:rsidRPr="008A2CEA">
              <w:rPr>
                <w:color w:val="auto"/>
                <w:sz w:val="24"/>
                <w:szCs w:val="24"/>
              </w:rPr>
              <w:t xml:space="preserve">  </w:t>
            </w:r>
            <w:proofErr w:type="spellStart"/>
            <w:r w:rsidRPr="008A2CEA">
              <w:rPr>
                <w:color w:val="auto"/>
                <w:sz w:val="24"/>
                <w:szCs w:val="24"/>
              </w:rPr>
              <w:t>данных</w:t>
            </w:r>
            <w:proofErr w:type="spellEnd"/>
            <w:proofErr w:type="gramEnd"/>
            <w:r w:rsidRPr="008A2CEA">
              <w:rPr>
                <w:color w:val="auto"/>
                <w:sz w:val="24"/>
                <w:szCs w:val="24"/>
              </w:rPr>
              <w:t xml:space="preserve">.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w:t>
            </w:r>
          </w:p>
          <w:p w:rsidR="00404D42" w:rsidRPr="008A2CEA" w:rsidRDefault="00404D42"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8A2CEA">
              <w:rPr>
                <w:b/>
                <w:bCs/>
                <w:sz w:val="24"/>
                <w:szCs w:val="24"/>
              </w:rPr>
              <w:t>Виды учебной деятельности:</w:t>
            </w:r>
          </w:p>
          <w:p w:rsidR="00404D42" w:rsidRPr="008A2CEA" w:rsidRDefault="00404D42"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8A2CEA">
              <w:rPr>
                <w:bCs/>
                <w:sz w:val="24"/>
                <w:szCs w:val="24"/>
              </w:rPr>
              <w:t>Изучение правила комбинаторики и применение при решении комбинаторных задач</w:t>
            </w:r>
            <w:proofErr w:type="gramStart"/>
            <w:r w:rsidRPr="008A2CEA">
              <w:rPr>
                <w:bCs/>
                <w:sz w:val="24"/>
                <w:szCs w:val="24"/>
              </w:rPr>
              <w:t xml:space="preserve"> .</w:t>
            </w:r>
            <w:proofErr w:type="gramEnd"/>
            <w:r w:rsidRPr="008A2CEA">
              <w:rPr>
                <w:bCs/>
                <w:sz w:val="24"/>
                <w:szCs w:val="24"/>
              </w:rPr>
              <w:t>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p w:rsidR="0074753D" w:rsidRPr="008A2CEA" w:rsidRDefault="00404D42"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8A2CEA">
              <w:rPr>
                <w:bCs/>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r w:rsidR="00404D42" w:rsidRPr="008A2CEA">
              <w:rPr>
                <w:b/>
              </w:rPr>
              <w:t>2</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A75D73">
        <w:trPr>
          <w:trHeight w:val="718"/>
        </w:trPr>
        <w:tc>
          <w:tcPr>
            <w:tcW w:w="3085" w:type="dxa"/>
          </w:tcPr>
          <w:p w:rsidR="00404D42" w:rsidRPr="008A2CEA" w:rsidRDefault="00404D42" w:rsidP="0074753D">
            <w:pPr>
              <w:jc w:val="center"/>
              <w:rPr>
                <w:b/>
                <w:bCs/>
                <w:sz w:val="24"/>
                <w:szCs w:val="24"/>
              </w:rPr>
            </w:pPr>
            <w:r w:rsidRPr="008A2CEA">
              <w:rPr>
                <w:b/>
                <w:bCs/>
                <w:sz w:val="24"/>
                <w:szCs w:val="24"/>
              </w:rPr>
              <w:t>Раздел 12.</w:t>
            </w:r>
          </w:p>
          <w:p w:rsidR="00404D42" w:rsidRPr="008A2CEA" w:rsidRDefault="00404D42" w:rsidP="0074753D">
            <w:pPr>
              <w:jc w:val="center"/>
              <w:rPr>
                <w:b/>
                <w:bCs/>
                <w:sz w:val="24"/>
                <w:szCs w:val="24"/>
              </w:rPr>
            </w:pPr>
            <w:r w:rsidRPr="008A2CEA">
              <w:rPr>
                <w:b/>
                <w:bCs/>
                <w:sz w:val="24"/>
                <w:szCs w:val="24"/>
              </w:rPr>
              <w:t>Уравнения и неравенства.</w:t>
            </w:r>
          </w:p>
        </w:tc>
        <w:tc>
          <w:tcPr>
            <w:tcW w:w="10064" w:type="dxa"/>
          </w:tcPr>
          <w:p w:rsidR="00D12D09" w:rsidRPr="008A2CEA" w:rsidRDefault="00D12D09" w:rsidP="0074753D">
            <w:pPr>
              <w:autoSpaceDE w:val="0"/>
              <w:autoSpaceDN w:val="0"/>
              <w:adjustRightInd w:val="0"/>
              <w:jc w:val="both"/>
              <w:rPr>
                <w:bCs/>
                <w:sz w:val="24"/>
                <w:szCs w:val="24"/>
              </w:rPr>
            </w:pPr>
            <w:r w:rsidRPr="008A2CEA">
              <w:rPr>
                <w:rFonts w:eastAsiaTheme="minorHAnsi"/>
                <w:b/>
                <w:bCs/>
                <w:sz w:val="24"/>
                <w:szCs w:val="24"/>
                <w:lang w:eastAsia="en-US"/>
              </w:rPr>
              <w:t>Уравнения и системы уравнений.</w:t>
            </w:r>
            <w:r w:rsidRPr="008A2CEA">
              <w:rPr>
                <w:rFonts w:ascii="SchoolBookCSanPin-Bold" w:eastAsiaTheme="minorHAnsi" w:hAnsi="SchoolBookCSanPin-Bold" w:cs="SchoolBookCSanPin-Bold"/>
                <w:b/>
                <w:bCs/>
                <w:sz w:val="21"/>
                <w:szCs w:val="21"/>
                <w:lang w:eastAsia="en-US"/>
              </w:rPr>
              <w:t xml:space="preserve"> </w:t>
            </w:r>
            <w:r w:rsidR="00404D42" w:rsidRPr="008A2CEA">
              <w:rPr>
                <w:bCs/>
                <w:sz w:val="24"/>
                <w:szCs w:val="24"/>
              </w:rPr>
              <w:t xml:space="preserve">Рациональные, иррациональные, показательные и тригонометрические уравнения и системы. </w:t>
            </w:r>
          </w:p>
          <w:p w:rsidR="00D12D09" w:rsidRPr="008A2CEA" w:rsidRDefault="00404D42" w:rsidP="0074753D">
            <w:pPr>
              <w:autoSpaceDE w:val="0"/>
              <w:autoSpaceDN w:val="0"/>
              <w:adjustRightInd w:val="0"/>
              <w:jc w:val="both"/>
              <w:rPr>
                <w:bCs/>
                <w:sz w:val="24"/>
                <w:szCs w:val="24"/>
              </w:rPr>
            </w:pPr>
            <w:r w:rsidRPr="008A2CEA">
              <w:rPr>
                <w:bCs/>
                <w:sz w:val="24"/>
                <w:szCs w:val="24"/>
              </w:rPr>
              <w:t xml:space="preserve">Равносильность уравнений, неравенств, систем. </w:t>
            </w:r>
          </w:p>
          <w:p w:rsidR="00D12D09" w:rsidRPr="008A2CEA" w:rsidRDefault="00404D42" w:rsidP="0074753D">
            <w:pPr>
              <w:autoSpaceDE w:val="0"/>
              <w:autoSpaceDN w:val="0"/>
              <w:adjustRightInd w:val="0"/>
              <w:jc w:val="both"/>
              <w:rPr>
                <w:bCs/>
                <w:sz w:val="24"/>
                <w:szCs w:val="24"/>
              </w:rPr>
            </w:pPr>
            <w:r w:rsidRPr="008A2CEA">
              <w:rPr>
                <w:bCs/>
                <w:sz w:val="24"/>
                <w:szCs w:val="24"/>
              </w:rPr>
              <w:t>Основные приемы их решения (разложение на множители, введение новых неизвестных, подстановка, графический метод).</w:t>
            </w:r>
            <w:r w:rsidR="00DC6B40" w:rsidRPr="008A2CEA">
              <w:rPr>
                <w:bCs/>
                <w:sz w:val="24"/>
                <w:szCs w:val="24"/>
              </w:rPr>
              <w:t xml:space="preserve"> </w:t>
            </w:r>
          </w:p>
          <w:p w:rsidR="00D12D09" w:rsidRPr="008A2CEA" w:rsidRDefault="00404D42" w:rsidP="0074753D">
            <w:pPr>
              <w:autoSpaceDE w:val="0"/>
              <w:autoSpaceDN w:val="0"/>
              <w:adjustRightInd w:val="0"/>
              <w:jc w:val="both"/>
              <w:rPr>
                <w:bCs/>
                <w:sz w:val="24"/>
                <w:szCs w:val="24"/>
              </w:rPr>
            </w:pPr>
            <w:r w:rsidRPr="008A2CEA">
              <w:rPr>
                <w:b/>
                <w:bCs/>
                <w:sz w:val="24"/>
                <w:szCs w:val="24"/>
              </w:rPr>
              <w:t>Неравенства.</w:t>
            </w:r>
            <w:r w:rsidRPr="008A2CEA">
              <w:rPr>
                <w:bCs/>
                <w:sz w:val="24"/>
                <w:szCs w:val="24"/>
              </w:rPr>
              <w:t xml:space="preserve"> Рациональные, иррациональные, показательные и </w:t>
            </w:r>
            <w:r w:rsidRPr="008A2CEA">
              <w:rPr>
                <w:bCs/>
                <w:i/>
                <w:sz w:val="24"/>
                <w:szCs w:val="24"/>
              </w:rPr>
              <w:t>тригонометрические</w:t>
            </w:r>
            <w:r w:rsidRPr="008A2CEA">
              <w:rPr>
                <w:bCs/>
                <w:sz w:val="24"/>
                <w:szCs w:val="24"/>
              </w:rPr>
              <w:t xml:space="preserve"> неравенства. Основные приемы их решения. </w:t>
            </w:r>
          </w:p>
          <w:p w:rsidR="00404D42" w:rsidRPr="008A2CEA" w:rsidRDefault="00404D42" w:rsidP="0074753D">
            <w:pPr>
              <w:autoSpaceDE w:val="0"/>
              <w:autoSpaceDN w:val="0"/>
              <w:adjustRightInd w:val="0"/>
              <w:jc w:val="both"/>
              <w:rPr>
                <w:bCs/>
                <w:sz w:val="24"/>
                <w:szCs w:val="24"/>
              </w:rPr>
            </w:pPr>
            <w:r w:rsidRPr="008A2CEA">
              <w:rPr>
                <w:b/>
                <w:bCs/>
                <w:sz w:val="24"/>
                <w:szCs w:val="24"/>
              </w:rPr>
              <w:t>Использование свойств и графиков функций при решении уравнений и неравенств.</w:t>
            </w:r>
            <w:r w:rsidRPr="008A2CEA">
              <w:rPr>
                <w:bCs/>
                <w:sz w:val="24"/>
                <w:szCs w:val="24"/>
              </w:rPr>
              <w:t xml:space="preserve"> Метод интервалов. Изображение на координатной плоскости множества решений уравнений и неравен</w:t>
            </w:r>
            <w:proofErr w:type="gramStart"/>
            <w:r w:rsidRPr="008A2CEA">
              <w:rPr>
                <w:bCs/>
                <w:sz w:val="24"/>
                <w:szCs w:val="24"/>
              </w:rPr>
              <w:t>ств с дв</w:t>
            </w:r>
            <w:proofErr w:type="gramEnd"/>
            <w:r w:rsidRPr="008A2CEA">
              <w:rPr>
                <w:bCs/>
                <w:sz w:val="24"/>
                <w:szCs w:val="24"/>
              </w:rPr>
              <w:t>умя переменными и их систем.</w:t>
            </w:r>
          </w:p>
          <w:p w:rsidR="00D12D09" w:rsidRPr="008A2CEA" w:rsidRDefault="00D12D09" w:rsidP="00D12D09">
            <w:pPr>
              <w:autoSpaceDE w:val="0"/>
              <w:autoSpaceDN w:val="0"/>
              <w:adjustRightInd w:val="0"/>
              <w:rPr>
                <w:rFonts w:eastAsiaTheme="minorHAnsi"/>
                <w:b/>
                <w:bCs/>
                <w:i/>
                <w:iCs/>
                <w:sz w:val="24"/>
                <w:szCs w:val="24"/>
                <w:lang w:eastAsia="en-US"/>
              </w:rPr>
            </w:pPr>
            <w:r w:rsidRPr="008A2CEA">
              <w:rPr>
                <w:rFonts w:eastAsiaTheme="minorHAnsi"/>
                <w:b/>
                <w:bCs/>
                <w:i/>
                <w:iCs/>
                <w:sz w:val="24"/>
                <w:szCs w:val="24"/>
                <w:lang w:eastAsia="en-US"/>
              </w:rPr>
              <w:t>Прикладные задачи</w:t>
            </w:r>
          </w:p>
          <w:p w:rsidR="00D12D09" w:rsidRPr="008A2CEA" w:rsidRDefault="00D12D09" w:rsidP="00D12D09">
            <w:pPr>
              <w:autoSpaceDE w:val="0"/>
              <w:autoSpaceDN w:val="0"/>
              <w:adjustRightInd w:val="0"/>
              <w:jc w:val="both"/>
              <w:rPr>
                <w:rFonts w:eastAsiaTheme="minorHAnsi"/>
                <w:sz w:val="24"/>
                <w:szCs w:val="24"/>
                <w:lang w:eastAsia="en-US"/>
              </w:rPr>
            </w:pPr>
            <w:r w:rsidRPr="008A2CEA">
              <w:rPr>
                <w:rFonts w:eastAsiaTheme="minorHAnsi"/>
                <w:sz w:val="24"/>
                <w:szCs w:val="24"/>
                <w:lang w:eastAsia="en-US"/>
              </w:rPr>
              <w:t>Применение математических методов для решения содержательных задач из различных областей науки и практики.</w:t>
            </w:r>
          </w:p>
          <w:p w:rsidR="00D12D09" w:rsidRPr="008A2CEA" w:rsidRDefault="00D12D09" w:rsidP="00D12D09">
            <w:pPr>
              <w:autoSpaceDE w:val="0"/>
              <w:autoSpaceDN w:val="0"/>
              <w:adjustRightInd w:val="0"/>
              <w:jc w:val="both"/>
              <w:rPr>
                <w:sz w:val="24"/>
                <w:szCs w:val="24"/>
                <w:lang w:eastAsia="ar-SA"/>
              </w:rPr>
            </w:pPr>
            <w:r w:rsidRPr="008A2CEA">
              <w:rPr>
                <w:rFonts w:eastAsiaTheme="minorHAnsi"/>
                <w:sz w:val="24"/>
                <w:szCs w:val="24"/>
                <w:lang w:eastAsia="en-US"/>
              </w:rPr>
              <w:t>Интерпретация результата, учет реальных ограничений</w:t>
            </w:r>
            <w:r w:rsidRPr="008A2CEA">
              <w:rPr>
                <w:rFonts w:ascii="SchoolBookCSanPin-Regular" w:eastAsiaTheme="minorHAnsi" w:hAnsi="SchoolBookCSanPin-Regular" w:cs="SchoolBookCSanPin-Regular"/>
                <w:sz w:val="21"/>
                <w:szCs w:val="21"/>
                <w:lang w:eastAsia="en-US"/>
              </w:rPr>
              <w:t>.</w:t>
            </w:r>
          </w:p>
          <w:p w:rsidR="00404D42" w:rsidRPr="008A2CEA" w:rsidRDefault="00404D42" w:rsidP="0074753D">
            <w:pPr>
              <w:autoSpaceDE w:val="0"/>
              <w:autoSpaceDN w:val="0"/>
              <w:adjustRightInd w:val="0"/>
              <w:jc w:val="both"/>
              <w:rPr>
                <w:b/>
                <w:bCs/>
                <w:sz w:val="24"/>
                <w:szCs w:val="24"/>
              </w:rPr>
            </w:pPr>
            <w:r w:rsidRPr="008A2CEA">
              <w:rPr>
                <w:b/>
                <w:bCs/>
                <w:sz w:val="24"/>
                <w:szCs w:val="24"/>
              </w:rPr>
              <w:t>Практическая работа:</w:t>
            </w:r>
          </w:p>
          <w:p w:rsidR="00404D42" w:rsidRPr="008A2CEA" w:rsidRDefault="00404D42" w:rsidP="00D12D09">
            <w:pPr>
              <w:pStyle w:val="a5"/>
              <w:numPr>
                <w:ilvl w:val="0"/>
                <w:numId w:val="10"/>
              </w:numPr>
              <w:autoSpaceDE w:val="0"/>
              <w:autoSpaceDN w:val="0"/>
              <w:adjustRightInd w:val="0"/>
              <w:ind w:left="34" w:firstLine="141"/>
              <w:jc w:val="both"/>
              <w:rPr>
                <w:bCs/>
                <w:color w:val="auto"/>
                <w:sz w:val="24"/>
                <w:szCs w:val="24"/>
                <w:lang w:val="ru-RU"/>
              </w:rPr>
            </w:pPr>
            <w:r w:rsidRPr="008A2CEA">
              <w:rPr>
                <w:bCs/>
                <w:color w:val="auto"/>
                <w:sz w:val="24"/>
                <w:szCs w:val="24"/>
                <w:lang w:val="ru-RU"/>
              </w:rPr>
              <w:t>Корни уравнений</w:t>
            </w:r>
            <w:r w:rsidR="00B06FC4" w:rsidRPr="008A2CEA">
              <w:rPr>
                <w:bCs/>
                <w:color w:val="auto"/>
                <w:sz w:val="24"/>
                <w:szCs w:val="24"/>
                <w:lang w:val="ru-RU"/>
              </w:rPr>
              <w:t xml:space="preserve">. </w:t>
            </w:r>
            <w:r w:rsidRPr="008A2CEA">
              <w:rPr>
                <w:bCs/>
                <w:color w:val="auto"/>
                <w:sz w:val="24"/>
                <w:szCs w:val="24"/>
                <w:lang w:val="ru-RU"/>
              </w:rPr>
              <w:t>Равносильность уравнений. Преобразование уравнений.</w:t>
            </w:r>
          </w:p>
          <w:p w:rsidR="00404D42" w:rsidRPr="008A2CEA" w:rsidRDefault="00404D42" w:rsidP="00D12D09">
            <w:pPr>
              <w:pStyle w:val="a5"/>
              <w:numPr>
                <w:ilvl w:val="0"/>
                <w:numId w:val="10"/>
              </w:numPr>
              <w:autoSpaceDE w:val="0"/>
              <w:autoSpaceDN w:val="0"/>
              <w:adjustRightInd w:val="0"/>
              <w:ind w:left="34" w:firstLine="141"/>
              <w:jc w:val="both"/>
              <w:rPr>
                <w:bCs/>
                <w:color w:val="auto"/>
                <w:sz w:val="24"/>
                <w:szCs w:val="24"/>
                <w:lang w:val="ru-RU"/>
              </w:rPr>
            </w:pPr>
            <w:r w:rsidRPr="008A2CEA">
              <w:rPr>
                <w:bCs/>
                <w:color w:val="auto"/>
                <w:sz w:val="24"/>
                <w:szCs w:val="24"/>
                <w:lang w:val="ru-RU"/>
              </w:rPr>
              <w:t>Основные приемы решения уравнений. Решение систем уравнений</w:t>
            </w:r>
          </w:p>
          <w:p w:rsidR="00404D42" w:rsidRPr="008A2CEA" w:rsidRDefault="00404D42" w:rsidP="00D12D09">
            <w:pPr>
              <w:pStyle w:val="a5"/>
              <w:numPr>
                <w:ilvl w:val="0"/>
                <w:numId w:val="10"/>
              </w:numPr>
              <w:autoSpaceDE w:val="0"/>
              <w:autoSpaceDN w:val="0"/>
              <w:adjustRightInd w:val="0"/>
              <w:ind w:left="34" w:firstLine="141"/>
              <w:jc w:val="both"/>
              <w:rPr>
                <w:b/>
                <w:bCs/>
                <w:color w:val="auto"/>
                <w:sz w:val="24"/>
                <w:szCs w:val="24"/>
                <w:lang w:val="ru-RU"/>
              </w:rPr>
            </w:pPr>
            <w:r w:rsidRPr="008A2CEA">
              <w:rPr>
                <w:bCs/>
                <w:color w:val="auto"/>
                <w:sz w:val="24"/>
                <w:szCs w:val="24"/>
                <w:lang w:val="ru-RU"/>
              </w:rPr>
              <w:t>Использование свойств и графиков функций для решения уравнений и неравенств.</w:t>
            </w:r>
          </w:p>
          <w:p w:rsidR="00404D42" w:rsidRPr="008A2CEA" w:rsidRDefault="00404D42" w:rsidP="00404D42">
            <w:pPr>
              <w:autoSpaceDE w:val="0"/>
              <w:autoSpaceDN w:val="0"/>
              <w:adjustRightInd w:val="0"/>
              <w:jc w:val="both"/>
              <w:rPr>
                <w:b/>
                <w:bCs/>
                <w:sz w:val="24"/>
                <w:szCs w:val="24"/>
              </w:rPr>
            </w:pPr>
            <w:r w:rsidRPr="008A2CEA">
              <w:rPr>
                <w:b/>
                <w:bCs/>
                <w:sz w:val="24"/>
                <w:szCs w:val="24"/>
              </w:rPr>
              <w:t>Виды учебной деятельности:</w:t>
            </w:r>
          </w:p>
          <w:p w:rsidR="00404D42" w:rsidRPr="008A2CEA" w:rsidRDefault="00404D42" w:rsidP="00404D42">
            <w:pPr>
              <w:autoSpaceDE w:val="0"/>
              <w:autoSpaceDN w:val="0"/>
              <w:adjustRightInd w:val="0"/>
              <w:jc w:val="both"/>
              <w:rPr>
                <w:sz w:val="24"/>
                <w:szCs w:val="24"/>
                <w:lang w:eastAsia="ar-SA"/>
              </w:rPr>
            </w:pPr>
            <w:r w:rsidRPr="008A2CEA">
              <w:rPr>
                <w:sz w:val="24"/>
                <w:szCs w:val="24"/>
              </w:rPr>
              <w:t>Ознакомление с простейшими сведениями о корнях алгебраических уравнений, понятиями исследования уравнений и систем уравнений</w:t>
            </w:r>
            <w:proofErr w:type="gramStart"/>
            <w:r w:rsidRPr="008A2CEA">
              <w:rPr>
                <w:sz w:val="24"/>
                <w:szCs w:val="24"/>
              </w:rPr>
              <w:t xml:space="preserve"> .</w:t>
            </w:r>
            <w:proofErr w:type="gramEnd"/>
            <w:r w:rsidRPr="008A2CEA">
              <w:rPr>
                <w:sz w:val="24"/>
                <w:szCs w:val="24"/>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w:t>
            </w:r>
            <w:proofErr w:type="gramStart"/>
            <w:r w:rsidRPr="008A2CEA">
              <w:rPr>
                <w:sz w:val="24"/>
                <w:szCs w:val="24"/>
              </w:rPr>
              <w:t xml:space="preserve"> .</w:t>
            </w:r>
            <w:proofErr w:type="gramEnd"/>
            <w:r w:rsidRPr="008A2CEA">
              <w:rPr>
                <w:sz w:val="24"/>
                <w:szCs w:val="24"/>
              </w:rPr>
              <w:t>Использование свойств и графиков функций для решения уравнений. Повторение основных приемов решения систем</w:t>
            </w:r>
            <w:proofErr w:type="gramStart"/>
            <w:r w:rsidRPr="008A2CEA">
              <w:rPr>
                <w:sz w:val="24"/>
                <w:szCs w:val="24"/>
              </w:rPr>
              <w:t xml:space="preserve"> .</w:t>
            </w:r>
            <w:proofErr w:type="gramEnd"/>
            <w:r w:rsidRPr="008A2CEA">
              <w:rPr>
                <w:sz w:val="24"/>
                <w:szCs w:val="24"/>
              </w:rPr>
              <w:t>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w:t>
            </w:r>
            <w:proofErr w:type="gramStart"/>
            <w:r w:rsidRPr="008A2CEA">
              <w:rPr>
                <w:sz w:val="24"/>
                <w:szCs w:val="24"/>
              </w:rPr>
              <w:t xml:space="preserve"> .</w:t>
            </w:r>
            <w:proofErr w:type="gramEnd"/>
            <w:r w:rsidRPr="008A2CEA">
              <w:rPr>
                <w:sz w:val="24"/>
                <w:szCs w:val="24"/>
              </w:rPr>
              <w:t>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18</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3</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bookmarkStart w:id="0" w:name="_GoBack"/>
            <w:bookmarkEnd w:id="0"/>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c>
      </w:tr>
      <w:tr w:rsidR="0074753D" w:rsidRPr="008A2CEA" w:rsidTr="00A75D73">
        <w:trPr>
          <w:trHeight w:val="96"/>
        </w:trPr>
        <w:tc>
          <w:tcPr>
            <w:tcW w:w="3085" w:type="dxa"/>
            <w:vMerge w:val="restart"/>
          </w:tcPr>
          <w:p w:rsidR="0074753D" w:rsidRPr="008A2CEA" w:rsidRDefault="0074753D" w:rsidP="0074753D">
            <w:pPr>
              <w:jc w:val="center"/>
              <w:rPr>
                <w:b/>
                <w:bCs/>
              </w:rPr>
            </w:pPr>
          </w:p>
        </w:tc>
        <w:tc>
          <w:tcPr>
            <w:tcW w:w="10064" w:type="dxa"/>
          </w:tcPr>
          <w:p w:rsidR="0074753D" w:rsidRPr="008A2CEA" w:rsidRDefault="0074753D" w:rsidP="0074753D">
            <w:pPr>
              <w:jc w:val="both"/>
              <w:rPr>
                <w:b/>
              </w:rPr>
            </w:pPr>
            <w:r w:rsidRPr="008A2CEA">
              <w:rPr>
                <w:b/>
                <w:bCs/>
              </w:rPr>
              <w:t>Итого: аудиторных часов</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228</w:t>
            </w:r>
          </w:p>
        </w:tc>
      </w:tr>
      <w:tr w:rsidR="0074753D" w:rsidRPr="008A2CEA" w:rsidTr="00A75D73">
        <w:trPr>
          <w:trHeight w:val="328"/>
        </w:trPr>
        <w:tc>
          <w:tcPr>
            <w:tcW w:w="3085" w:type="dxa"/>
            <w:vMerge/>
          </w:tcPr>
          <w:p w:rsidR="0074753D" w:rsidRPr="008A2CEA" w:rsidRDefault="0074753D" w:rsidP="0074753D">
            <w:pPr>
              <w:jc w:val="center"/>
              <w:rPr>
                <w:b/>
                <w:bCs/>
                <w:sz w:val="24"/>
                <w:szCs w:val="24"/>
              </w:rPr>
            </w:pPr>
          </w:p>
        </w:tc>
        <w:tc>
          <w:tcPr>
            <w:tcW w:w="1006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A2CEA">
              <w:rPr>
                <w:b/>
                <w:bCs/>
              </w:rPr>
              <w:t>Практическая работа</w:t>
            </w:r>
          </w:p>
        </w:tc>
        <w:tc>
          <w:tcPr>
            <w:tcW w:w="1134" w:type="dxa"/>
          </w:tcPr>
          <w:p w:rsidR="0074753D" w:rsidRPr="008A2CEA" w:rsidRDefault="00B06FC4" w:rsidP="00D92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2</w:t>
            </w:r>
            <w:r w:rsidR="00D92A79" w:rsidRPr="008A2CEA">
              <w:rPr>
                <w:b/>
                <w:sz w:val="24"/>
                <w:szCs w:val="24"/>
              </w:rPr>
              <w:t>8</w:t>
            </w:r>
          </w:p>
        </w:tc>
      </w:tr>
    </w:tbl>
    <w:p w:rsidR="007E2F24" w:rsidRPr="008A2CEA" w:rsidRDefault="007E2F24"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6BFC" w:rsidRPr="008A2CEA" w:rsidRDefault="000A6BFC">
      <w:pPr>
        <w:spacing w:after="200" w:line="276" w:lineRule="auto"/>
        <w:sectPr w:rsidR="000A6BFC" w:rsidRPr="008A2CEA" w:rsidSect="000A1E34">
          <w:pgSz w:w="16838" w:h="11906" w:orient="landscape"/>
          <w:pgMar w:top="850" w:right="1812" w:bottom="1701" w:left="1134" w:header="708" w:footer="708" w:gutter="0"/>
          <w:cols w:space="708"/>
          <w:docGrid w:linePitch="360"/>
        </w:sectPr>
      </w:pPr>
      <w:r w:rsidRPr="008A2CEA">
        <w:br w:type="page"/>
      </w:r>
    </w:p>
    <w:p w:rsidR="00216AA8" w:rsidRPr="008A2CEA" w:rsidRDefault="00216AA8" w:rsidP="00216AA8">
      <w:pPr>
        <w:rPr>
          <w:b/>
          <w:lang w:eastAsia="ar-SA"/>
        </w:rPr>
      </w:pPr>
      <w:r w:rsidRPr="008A2CEA">
        <w:rPr>
          <w:b/>
          <w:lang w:eastAsia="ar-SA"/>
        </w:rPr>
        <w:t>Темы для исследовательских работ и самоподготовке:</w:t>
      </w:r>
    </w:p>
    <w:p w:rsidR="00E91FBD" w:rsidRPr="008A2CEA" w:rsidRDefault="00E91FBD" w:rsidP="00216AA8">
      <w:pPr>
        <w:rPr>
          <w:b/>
          <w:lang w:eastAsia="ar-SA"/>
        </w:rPr>
      </w:pPr>
    </w:p>
    <w:p w:rsidR="00216AA8" w:rsidRPr="008A2CEA" w:rsidRDefault="00216AA8" w:rsidP="00216AA8">
      <w:pPr>
        <w:ind w:firstLine="709"/>
        <w:jc w:val="both"/>
        <w:rPr>
          <w:lang w:eastAsia="ar-SA"/>
        </w:rPr>
      </w:pPr>
      <w:r w:rsidRPr="008A2CEA">
        <w:rPr>
          <w:lang w:eastAsia="ar-SA"/>
        </w:rPr>
        <w:t>Непрерывные дроби</w:t>
      </w:r>
    </w:p>
    <w:p w:rsidR="00216AA8" w:rsidRPr="008A2CEA" w:rsidRDefault="00216AA8" w:rsidP="00216AA8">
      <w:pPr>
        <w:ind w:firstLine="709"/>
        <w:jc w:val="both"/>
        <w:rPr>
          <w:lang w:eastAsia="ar-SA"/>
        </w:rPr>
      </w:pPr>
      <w:r w:rsidRPr="008A2CEA">
        <w:rPr>
          <w:lang w:eastAsia="ar-SA"/>
        </w:rPr>
        <w:t>Применение сложных процентов в экономических расчетах</w:t>
      </w:r>
    </w:p>
    <w:p w:rsidR="00216AA8" w:rsidRPr="008A2CEA" w:rsidRDefault="00216AA8" w:rsidP="00216AA8">
      <w:pPr>
        <w:ind w:firstLine="709"/>
        <w:jc w:val="both"/>
        <w:rPr>
          <w:lang w:eastAsia="ar-SA"/>
        </w:rPr>
      </w:pPr>
      <w:r w:rsidRPr="008A2CEA">
        <w:rPr>
          <w:lang w:eastAsia="ar-SA"/>
        </w:rPr>
        <w:t>Параллельное проектирование</w:t>
      </w:r>
    </w:p>
    <w:p w:rsidR="00216AA8" w:rsidRPr="008A2CEA" w:rsidRDefault="00216AA8" w:rsidP="00216AA8">
      <w:pPr>
        <w:ind w:firstLine="709"/>
        <w:jc w:val="both"/>
        <w:rPr>
          <w:lang w:eastAsia="ar-SA"/>
        </w:rPr>
      </w:pPr>
      <w:r w:rsidRPr="008A2CEA">
        <w:rPr>
          <w:lang w:eastAsia="ar-SA"/>
        </w:rPr>
        <w:t>Средние значения и их применение в статистике</w:t>
      </w:r>
    </w:p>
    <w:p w:rsidR="00216AA8" w:rsidRPr="008A2CEA" w:rsidRDefault="00216AA8" w:rsidP="00216AA8">
      <w:pPr>
        <w:ind w:firstLine="709"/>
        <w:jc w:val="both"/>
        <w:rPr>
          <w:lang w:eastAsia="ar-SA"/>
        </w:rPr>
      </w:pPr>
      <w:r w:rsidRPr="008A2CEA">
        <w:rPr>
          <w:lang w:eastAsia="ar-SA"/>
        </w:rPr>
        <w:t>Векторное задание прямых и плоскостей в пространстве</w:t>
      </w:r>
    </w:p>
    <w:p w:rsidR="00216AA8" w:rsidRPr="008A2CEA" w:rsidRDefault="00216AA8" w:rsidP="00216AA8">
      <w:pPr>
        <w:ind w:firstLine="709"/>
        <w:jc w:val="both"/>
        <w:rPr>
          <w:lang w:eastAsia="ar-SA"/>
        </w:rPr>
      </w:pPr>
      <w:r w:rsidRPr="008A2CEA">
        <w:rPr>
          <w:lang w:eastAsia="ar-SA"/>
        </w:rPr>
        <w:t>Сложение гармонических колебаний</w:t>
      </w:r>
    </w:p>
    <w:p w:rsidR="00216AA8" w:rsidRPr="008A2CEA" w:rsidRDefault="00216AA8" w:rsidP="00216AA8">
      <w:pPr>
        <w:ind w:firstLine="709"/>
        <w:jc w:val="both"/>
        <w:rPr>
          <w:lang w:eastAsia="ar-SA"/>
        </w:rPr>
      </w:pPr>
      <w:r w:rsidRPr="008A2CEA">
        <w:rPr>
          <w:lang w:eastAsia="ar-SA"/>
        </w:rPr>
        <w:t>Графическое решение уравнений и неравенств</w:t>
      </w:r>
    </w:p>
    <w:p w:rsidR="00216AA8" w:rsidRPr="008A2CEA" w:rsidRDefault="00216AA8" w:rsidP="00216AA8">
      <w:pPr>
        <w:ind w:firstLine="709"/>
        <w:jc w:val="both"/>
        <w:rPr>
          <w:lang w:eastAsia="ar-SA"/>
        </w:rPr>
      </w:pPr>
      <w:r w:rsidRPr="008A2CEA">
        <w:rPr>
          <w:lang w:eastAsia="ar-SA"/>
        </w:rPr>
        <w:t>Правильные и полуправильные многогранники</w:t>
      </w:r>
    </w:p>
    <w:p w:rsidR="00216AA8" w:rsidRPr="008A2CEA" w:rsidRDefault="00216AA8" w:rsidP="00216AA8">
      <w:pPr>
        <w:ind w:firstLine="709"/>
        <w:jc w:val="both"/>
        <w:rPr>
          <w:lang w:eastAsia="ar-SA"/>
        </w:rPr>
      </w:pPr>
      <w:r w:rsidRPr="008A2CEA">
        <w:rPr>
          <w:lang w:eastAsia="ar-SA"/>
        </w:rPr>
        <w:t>Конические сечения и их применение в технике</w:t>
      </w:r>
    </w:p>
    <w:p w:rsidR="00216AA8" w:rsidRPr="008A2CEA" w:rsidRDefault="00216AA8" w:rsidP="00216AA8">
      <w:pPr>
        <w:jc w:val="both"/>
        <w:rPr>
          <w:lang w:eastAsia="ar-SA"/>
        </w:rPr>
      </w:pPr>
      <w:r w:rsidRPr="008A2CEA">
        <w:rPr>
          <w:lang w:eastAsia="ar-SA"/>
        </w:rPr>
        <w:t>Понятие дифференциала и его приложения</w:t>
      </w:r>
    </w:p>
    <w:p w:rsidR="00216AA8" w:rsidRPr="008A2CEA" w:rsidRDefault="00216AA8" w:rsidP="00216AA8">
      <w:pPr>
        <w:ind w:firstLine="709"/>
        <w:jc w:val="both"/>
        <w:rPr>
          <w:lang w:eastAsia="ar-SA"/>
        </w:rPr>
      </w:pPr>
      <w:r w:rsidRPr="008A2CEA">
        <w:rPr>
          <w:lang w:eastAsia="ar-SA"/>
        </w:rPr>
        <w:t>Схемы Бернулли повторных испытаний</w:t>
      </w:r>
    </w:p>
    <w:p w:rsidR="00216AA8" w:rsidRPr="008A2CEA" w:rsidRDefault="00216AA8" w:rsidP="00216AA8">
      <w:pPr>
        <w:ind w:firstLine="709"/>
        <w:jc w:val="both"/>
        <w:rPr>
          <w:rFonts w:eastAsiaTheme="minorHAnsi"/>
          <w:b/>
          <w:lang w:eastAsia="en-US"/>
        </w:rPr>
      </w:pPr>
      <w:r w:rsidRPr="008A2CEA">
        <w:rPr>
          <w:lang w:eastAsia="ar-SA"/>
        </w:rPr>
        <w:t>Исследование уравнений и неравенств с параметром</w:t>
      </w:r>
    </w:p>
    <w:p w:rsidR="008E7946" w:rsidRPr="008A2CEA" w:rsidRDefault="008E7946" w:rsidP="00266503">
      <w:pPr>
        <w:autoSpaceDE w:val="0"/>
        <w:autoSpaceDN w:val="0"/>
        <w:adjustRightInd w:val="0"/>
        <w:jc w:val="center"/>
        <w:rPr>
          <w:rFonts w:eastAsiaTheme="minorHAnsi"/>
          <w:b/>
          <w:lang w:eastAsia="en-US"/>
        </w:rPr>
      </w:pPr>
    </w:p>
    <w:p w:rsidR="008E7946" w:rsidRPr="008A2CEA" w:rsidRDefault="008E7946" w:rsidP="00266503">
      <w:pPr>
        <w:autoSpaceDE w:val="0"/>
        <w:autoSpaceDN w:val="0"/>
        <w:adjustRightInd w:val="0"/>
        <w:jc w:val="center"/>
        <w:rPr>
          <w:rFonts w:eastAsiaTheme="minorHAnsi"/>
          <w:b/>
          <w:lang w:eastAsia="en-US"/>
        </w:rPr>
      </w:pPr>
    </w:p>
    <w:p w:rsidR="008E7946" w:rsidRPr="008A2CEA" w:rsidRDefault="008E7946" w:rsidP="00266503">
      <w:pPr>
        <w:autoSpaceDE w:val="0"/>
        <w:autoSpaceDN w:val="0"/>
        <w:adjustRightInd w:val="0"/>
        <w:jc w:val="center"/>
        <w:rPr>
          <w:rFonts w:eastAsiaTheme="minorHAnsi"/>
          <w:b/>
          <w:lang w:eastAsia="en-US"/>
        </w:rPr>
      </w:pPr>
    </w:p>
    <w:p w:rsidR="008E7946" w:rsidRPr="008A2CEA" w:rsidRDefault="008E7946" w:rsidP="00266503">
      <w:pPr>
        <w:autoSpaceDE w:val="0"/>
        <w:autoSpaceDN w:val="0"/>
        <w:adjustRightInd w:val="0"/>
        <w:jc w:val="center"/>
        <w:rPr>
          <w:rFonts w:eastAsiaTheme="minorHAnsi"/>
          <w:b/>
          <w:lang w:eastAsia="en-US"/>
        </w:rPr>
      </w:pPr>
    </w:p>
    <w:p w:rsidR="00C028C3" w:rsidRPr="008A2CEA" w:rsidRDefault="00C028C3" w:rsidP="00E91FBD">
      <w:pPr>
        <w:autoSpaceDE w:val="0"/>
        <w:autoSpaceDN w:val="0"/>
        <w:adjustRightInd w:val="0"/>
        <w:rPr>
          <w:rFonts w:eastAsiaTheme="minorHAnsi"/>
          <w:b/>
          <w:lang w:eastAsia="en-US"/>
        </w:rPr>
        <w:sectPr w:rsidR="00C028C3" w:rsidRPr="008A2CEA" w:rsidSect="000A6BFC">
          <w:pgSz w:w="11906" w:h="16838"/>
          <w:pgMar w:top="1812" w:right="1701" w:bottom="1134" w:left="850" w:header="708" w:footer="708" w:gutter="0"/>
          <w:cols w:space="708"/>
          <w:docGrid w:linePitch="360"/>
        </w:sectPr>
      </w:pPr>
    </w:p>
    <w:p w:rsidR="00E91FBD" w:rsidRPr="008A2CEA" w:rsidRDefault="00295E53" w:rsidP="00295E53">
      <w:pPr>
        <w:pStyle w:val="1"/>
        <w:ind w:left="284" w:firstLine="0"/>
        <w:jc w:val="center"/>
        <w:rPr>
          <w:b/>
          <w:caps/>
        </w:rPr>
      </w:pPr>
      <w:r w:rsidRPr="008A2CEA">
        <w:rPr>
          <w:b/>
          <w:caps/>
        </w:rPr>
        <w:t xml:space="preserve">4. </w:t>
      </w:r>
      <w:r w:rsidR="00E91FBD" w:rsidRPr="008A2CEA">
        <w:rPr>
          <w:b/>
          <w:caps/>
        </w:rPr>
        <w:t>условия реализации  учебной дисциплины</w:t>
      </w:r>
    </w:p>
    <w:p w:rsidR="00E91FBD" w:rsidRPr="008A2CEA" w:rsidRDefault="00E91FBD" w:rsidP="00E91FBD"/>
    <w:p w:rsidR="000A6BFC" w:rsidRPr="008A2CEA" w:rsidRDefault="00295E53" w:rsidP="000A6BFC">
      <w:pPr>
        <w:autoSpaceDE w:val="0"/>
        <w:autoSpaceDN w:val="0"/>
        <w:adjustRightInd w:val="0"/>
        <w:rPr>
          <w:rFonts w:eastAsiaTheme="minorHAnsi"/>
          <w:b/>
          <w:lang w:eastAsia="en-US"/>
        </w:rPr>
      </w:pPr>
      <w:r w:rsidRPr="008A2CEA">
        <w:rPr>
          <w:rFonts w:eastAsiaTheme="minorHAnsi"/>
          <w:b/>
          <w:lang w:eastAsia="en-US"/>
        </w:rPr>
        <w:t>4</w:t>
      </w:r>
      <w:r w:rsidR="00E91FBD" w:rsidRPr="008A2CEA">
        <w:rPr>
          <w:rFonts w:eastAsiaTheme="minorHAnsi"/>
          <w:b/>
          <w:lang w:eastAsia="en-US"/>
        </w:rPr>
        <w:t xml:space="preserve">.1 </w:t>
      </w:r>
      <w:r w:rsidR="000A6BFC" w:rsidRPr="008A2CEA">
        <w:rPr>
          <w:rFonts w:eastAsiaTheme="minorHAnsi"/>
          <w:b/>
          <w:lang w:eastAsia="en-US"/>
        </w:rPr>
        <w:t xml:space="preserve">Требования к минимальному материально-техническому обеспечению </w:t>
      </w:r>
    </w:p>
    <w:p w:rsidR="000A6BFC" w:rsidRPr="008A2CEA" w:rsidRDefault="000A6BFC" w:rsidP="00E91FBD">
      <w:pPr>
        <w:autoSpaceDE w:val="0"/>
        <w:autoSpaceDN w:val="0"/>
        <w:adjustRightInd w:val="0"/>
        <w:jc w:val="center"/>
        <w:rPr>
          <w:rFonts w:eastAsiaTheme="minorHAnsi"/>
          <w:b/>
          <w:lang w:eastAsia="en-US"/>
        </w:rPr>
      </w:pPr>
    </w:p>
    <w:p w:rsidR="000A6BFC" w:rsidRPr="008A2CEA" w:rsidRDefault="0087517F" w:rsidP="000A6BFC">
      <w:pPr>
        <w:tabs>
          <w:tab w:val="left" w:pos="10992"/>
          <w:tab w:val="left" w:pos="11908"/>
          <w:tab w:val="left" w:pos="12824"/>
          <w:tab w:val="left" w:pos="13740"/>
          <w:tab w:val="left" w:pos="14656"/>
        </w:tabs>
        <w:ind w:firstLine="567"/>
        <w:rPr>
          <w:sz w:val="16"/>
          <w:szCs w:val="16"/>
        </w:rPr>
      </w:pPr>
      <w:r>
        <w:t xml:space="preserve">Для реализации программы дисциплины имеется в </w:t>
      </w:r>
      <w:r w:rsidR="000A6BFC" w:rsidRPr="008A2CEA">
        <w:t xml:space="preserve"> наличи</w:t>
      </w:r>
      <w:r>
        <w:t xml:space="preserve">и учебный </w:t>
      </w:r>
      <w:r w:rsidR="000A6BFC" w:rsidRPr="008A2CEA">
        <w:t xml:space="preserve"> кабинет </w:t>
      </w:r>
      <w:r>
        <w:t>«</w:t>
      </w:r>
      <w:r w:rsidR="000A6BFC" w:rsidRPr="008A2CEA">
        <w:t>Математика</w:t>
      </w:r>
      <w:r>
        <w:t xml:space="preserve"> и Информатика»</w:t>
      </w:r>
      <w:r w:rsidR="000A6BFC" w:rsidRPr="008A2CEA">
        <w:t>.</w:t>
      </w:r>
    </w:p>
    <w:p w:rsidR="000A6BFC" w:rsidRPr="008A2CEA" w:rsidRDefault="000A6BFC" w:rsidP="000A6BFC">
      <w:pPr>
        <w:tabs>
          <w:tab w:val="left" w:pos="10992"/>
          <w:tab w:val="left" w:pos="11908"/>
          <w:tab w:val="left" w:pos="12824"/>
          <w:tab w:val="left" w:pos="13740"/>
          <w:tab w:val="left" w:pos="14656"/>
        </w:tabs>
        <w:ind w:firstLine="567"/>
        <w:jc w:val="both"/>
      </w:pPr>
      <w:r w:rsidRPr="008A2CEA">
        <w:t xml:space="preserve">Оборудование учебного кабинета: </w:t>
      </w:r>
      <w:r w:rsidRPr="008A2CEA">
        <w:rPr>
          <w:rFonts w:eastAsiaTheme="minorHAnsi"/>
          <w:lang w:eastAsia="en-US"/>
        </w:rPr>
        <w:t>наглядные пособия</w:t>
      </w:r>
      <w:r w:rsidR="0087517F">
        <w:rPr>
          <w:rFonts w:eastAsiaTheme="minorHAnsi"/>
          <w:lang w:eastAsia="en-US"/>
        </w:rPr>
        <w:t>,</w:t>
      </w:r>
      <w:r w:rsidRPr="008A2CEA">
        <w:rPr>
          <w:rFonts w:eastAsiaTheme="minorHAnsi"/>
          <w:lang w:eastAsia="en-US"/>
        </w:rPr>
        <w:t xml:space="preserve"> экранно-звуковые пособия; учебная и справочная литература.</w:t>
      </w:r>
    </w:p>
    <w:p w:rsidR="000A6BFC" w:rsidRPr="008A2CEA" w:rsidRDefault="000A6BFC" w:rsidP="000A6BFC">
      <w:pPr>
        <w:tabs>
          <w:tab w:val="left" w:pos="10992"/>
          <w:tab w:val="left" w:pos="11908"/>
          <w:tab w:val="left" w:pos="12824"/>
          <w:tab w:val="left" w:pos="13740"/>
          <w:tab w:val="left" w:pos="14656"/>
        </w:tabs>
        <w:ind w:firstLine="567"/>
        <w:jc w:val="both"/>
      </w:pPr>
      <w:r w:rsidRPr="008A2CEA">
        <w:t xml:space="preserve">Технические средства обучения: </w:t>
      </w:r>
      <w:proofErr w:type="spellStart"/>
      <w:r w:rsidRPr="008A2CEA">
        <w:rPr>
          <w:rFonts w:eastAsiaTheme="minorHAnsi"/>
          <w:lang w:eastAsia="en-US"/>
        </w:rPr>
        <w:t>мультимедийное</w:t>
      </w:r>
      <w:proofErr w:type="spellEnd"/>
      <w:r w:rsidRPr="008A2CEA">
        <w:rPr>
          <w:rFonts w:eastAsiaTheme="minorHAnsi"/>
          <w:lang w:eastAsia="en-US"/>
        </w:rPr>
        <w:t xml:space="preserve"> оборудование; </w:t>
      </w:r>
      <w:r w:rsidRPr="008A2CEA">
        <w:t xml:space="preserve"> </w:t>
      </w:r>
      <w:r w:rsidRPr="008A2CEA">
        <w:rPr>
          <w:rFonts w:eastAsiaTheme="minorHAnsi"/>
          <w:lang w:eastAsia="en-US"/>
        </w:rPr>
        <w:t>информационно-коммуникационные средства; Интернет.</w:t>
      </w:r>
    </w:p>
    <w:p w:rsidR="00E91FBD" w:rsidRPr="008A2CEA" w:rsidRDefault="007D1B93" w:rsidP="007D1B93">
      <w:pPr>
        <w:autoSpaceDE w:val="0"/>
        <w:autoSpaceDN w:val="0"/>
        <w:adjustRightInd w:val="0"/>
        <w:rPr>
          <w:rFonts w:eastAsiaTheme="minorHAnsi"/>
          <w:b/>
          <w:lang w:eastAsia="en-US"/>
        </w:rPr>
      </w:pPr>
      <w:r w:rsidRPr="008A2CEA">
        <w:rPr>
          <w:rFonts w:eastAsiaTheme="minorHAnsi"/>
          <w:b/>
          <w:lang w:eastAsia="en-US"/>
        </w:rPr>
        <w:t xml:space="preserve">4.2 </w:t>
      </w:r>
      <w:r w:rsidR="00E91FBD" w:rsidRPr="008A2CEA">
        <w:rPr>
          <w:rFonts w:eastAsiaTheme="minorHAnsi"/>
          <w:b/>
          <w:lang w:eastAsia="en-US"/>
        </w:rPr>
        <w:t>Рекомендуемая  литература</w:t>
      </w:r>
    </w:p>
    <w:p w:rsidR="00E91FBD" w:rsidRPr="008A2CEA" w:rsidRDefault="00E91FBD" w:rsidP="0087517F">
      <w:pPr>
        <w:pStyle w:val="a5"/>
        <w:autoSpaceDE w:val="0"/>
        <w:autoSpaceDN w:val="0"/>
        <w:adjustRightInd w:val="0"/>
        <w:ind w:left="644"/>
        <w:rPr>
          <w:rFonts w:eastAsiaTheme="minorHAnsi"/>
          <w:b/>
          <w:color w:val="auto"/>
          <w:sz w:val="24"/>
          <w:szCs w:val="24"/>
          <w:lang w:val="ru-RU" w:eastAsia="en-US"/>
        </w:rPr>
      </w:pPr>
      <w:r w:rsidRPr="008A2CEA">
        <w:rPr>
          <w:rFonts w:eastAsiaTheme="minorHAnsi"/>
          <w:b/>
          <w:color w:val="auto"/>
          <w:sz w:val="24"/>
          <w:szCs w:val="24"/>
          <w:lang w:val="ru-RU" w:eastAsia="en-US"/>
        </w:rPr>
        <w:t>Для студентов</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учебник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Сборник задач профильной направленности: учеб</w:t>
      </w:r>
      <w:proofErr w:type="gramStart"/>
      <w:r w:rsidRPr="008A2CEA">
        <w:rPr>
          <w:rFonts w:eastAsiaTheme="minorHAnsi"/>
          <w:lang w:eastAsia="en-US"/>
        </w:rPr>
        <w:t>.</w:t>
      </w:r>
      <w:proofErr w:type="gramEnd"/>
      <w:r w:rsidRPr="008A2CEA">
        <w:rPr>
          <w:rFonts w:eastAsiaTheme="minorHAnsi"/>
          <w:lang w:eastAsia="en-US"/>
        </w:rPr>
        <w:t xml:space="preserve"> </w:t>
      </w:r>
      <w:proofErr w:type="gramStart"/>
      <w:r w:rsidRPr="008A2CEA">
        <w:rPr>
          <w:rFonts w:eastAsiaTheme="minorHAnsi"/>
          <w:lang w:eastAsia="en-US"/>
        </w:rPr>
        <w:t>п</w:t>
      </w:r>
      <w:proofErr w:type="gramEnd"/>
      <w:r w:rsidRPr="008A2CEA">
        <w:rPr>
          <w:rFonts w:eastAsiaTheme="minorHAnsi"/>
          <w:lang w:eastAsia="en-US"/>
        </w:rPr>
        <w:t>особие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Задачник: учеб</w:t>
      </w:r>
      <w:proofErr w:type="gramStart"/>
      <w:r w:rsidRPr="008A2CEA">
        <w:rPr>
          <w:rFonts w:eastAsiaTheme="minorHAnsi"/>
          <w:lang w:eastAsia="en-US"/>
        </w:rPr>
        <w:t>.</w:t>
      </w:r>
      <w:proofErr w:type="gramEnd"/>
      <w:r w:rsidRPr="008A2CEA">
        <w:rPr>
          <w:rFonts w:eastAsiaTheme="minorHAnsi"/>
          <w:lang w:eastAsia="en-US"/>
        </w:rPr>
        <w:t xml:space="preserve"> </w:t>
      </w:r>
      <w:proofErr w:type="gramStart"/>
      <w:r w:rsidRPr="008A2CEA">
        <w:rPr>
          <w:rFonts w:eastAsiaTheme="minorHAnsi"/>
          <w:lang w:eastAsia="en-US"/>
        </w:rPr>
        <w:t>п</w:t>
      </w:r>
      <w:proofErr w:type="gramEnd"/>
      <w:r w:rsidRPr="008A2CEA">
        <w:rPr>
          <w:rFonts w:eastAsiaTheme="minorHAnsi"/>
          <w:lang w:eastAsia="en-US"/>
        </w:rPr>
        <w:t>особие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Электронный учеб</w:t>
      </w:r>
      <w:proofErr w:type="gramStart"/>
      <w:r w:rsidRPr="008A2CEA">
        <w:rPr>
          <w:rFonts w:eastAsiaTheme="minorHAnsi"/>
          <w:lang w:eastAsia="en-US"/>
        </w:rPr>
        <w:t>.</w:t>
      </w:r>
      <w:proofErr w:type="gramEnd"/>
      <w:r w:rsidRPr="008A2CEA">
        <w:rPr>
          <w:rFonts w:eastAsiaTheme="minorHAnsi"/>
          <w:lang w:eastAsia="en-US"/>
        </w:rPr>
        <w:t xml:space="preserve">- </w:t>
      </w:r>
      <w:proofErr w:type="gramStart"/>
      <w:r w:rsidRPr="008A2CEA">
        <w:rPr>
          <w:rFonts w:eastAsiaTheme="minorHAnsi"/>
          <w:lang w:eastAsia="en-US"/>
        </w:rPr>
        <w:t>м</w:t>
      </w:r>
      <w:proofErr w:type="gramEnd"/>
      <w:r w:rsidRPr="008A2CEA">
        <w:rPr>
          <w:rFonts w:eastAsiaTheme="minorHAnsi"/>
          <w:lang w:eastAsia="en-US"/>
        </w:rPr>
        <w:t>етод. комплекс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Гусев В.А., Григорьев С.Г., Иволгина С.В. Математика: алгебра и начала математического анализа, геометрия: учебник для студентов профессиональных образовательных организаций, осваивающих профессии и специальности СПО. – М.,2017</w:t>
      </w:r>
    </w:p>
    <w:p w:rsidR="00E91FBD" w:rsidRPr="008A2CEA" w:rsidRDefault="00E91FBD" w:rsidP="00E91FBD">
      <w:pPr>
        <w:autoSpaceDE w:val="0"/>
        <w:autoSpaceDN w:val="0"/>
        <w:adjustRightInd w:val="0"/>
        <w:jc w:val="both"/>
        <w:rPr>
          <w:rFonts w:eastAsiaTheme="minorHAnsi"/>
          <w:lang w:eastAsia="en-US"/>
        </w:rPr>
      </w:pPr>
      <w:r w:rsidRPr="008A2CEA">
        <w:rPr>
          <w:rFonts w:eastAsiaTheme="minorHAnsi"/>
          <w:lang w:eastAsia="en-US"/>
        </w:rPr>
        <w:t xml:space="preserve">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w:t>
      </w:r>
      <w:proofErr w:type="spellStart"/>
      <w:r w:rsidRPr="008A2CEA">
        <w:rPr>
          <w:rFonts w:eastAsiaTheme="minorHAnsi"/>
          <w:lang w:eastAsia="en-US"/>
        </w:rPr>
        <w:t>Жижченко</w:t>
      </w:r>
      <w:proofErr w:type="spellEnd"/>
      <w:r w:rsidRPr="008A2CEA">
        <w:rPr>
          <w:rFonts w:eastAsiaTheme="minorHAnsi"/>
          <w:lang w:eastAsia="en-US"/>
        </w:rPr>
        <w:t xml:space="preserve">. </w:t>
      </w:r>
      <w:proofErr w:type="gramStart"/>
      <w:r w:rsidRPr="008A2CEA">
        <w:rPr>
          <w:rFonts w:eastAsiaTheme="minorHAnsi"/>
          <w:lang w:eastAsia="en-US"/>
        </w:rPr>
        <w:t>-М</w:t>
      </w:r>
      <w:proofErr w:type="gramEnd"/>
      <w:r w:rsidRPr="008A2CEA">
        <w:rPr>
          <w:rFonts w:eastAsiaTheme="minorHAnsi"/>
          <w:lang w:eastAsia="en-US"/>
        </w:rPr>
        <w:t>., 2014.</w:t>
      </w:r>
    </w:p>
    <w:p w:rsidR="00E91FBD" w:rsidRPr="008A2CEA" w:rsidRDefault="00E91FBD" w:rsidP="0087517F">
      <w:pPr>
        <w:autoSpaceDE w:val="0"/>
        <w:autoSpaceDN w:val="0"/>
        <w:adjustRightInd w:val="0"/>
        <w:ind w:firstLine="708"/>
        <w:rPr>
          <w:rFonts w:eastAsiaTheme="minorHAnsi"/>
          <w:lang w:eastAsia="en-US"/>
        </w:rPr>
      </w:pPr>
      <w:r w:rsidRPr="008A2CEA">
        <w:rPr>
          <w:rFonts w:eastAsiaTheme="minorHAnsi"/>
          <w:b/>
          <w:lang w:eastAsia="en-US"/>
        </w:rPr>
        <w:t>Для преподавателей</w:t>
      </w:r>
    </w:p>
    <w:p w:rsidR="001E243F" w:rsidRPr="008A2CEA" w:rsidRDefault="001E243F" w:rsidP="001E243F">
      <w:pPr>
        <w:autoSpaceDE w:val="0"/>
        <w:autoSpaceDN w:val="0"/>
        <w:adjustRightInd w:val="0"/>
        <w:jc w:val="both"/>
        <w:rPr>
          <w:rFonts w:eastAsiaTheme="minorHAnsi"/>
          <w:lang w:eastAsia="en-US"/>
        </w:rPr>
      </w:pPr>
      <w:proofErr w:type="gramStart"/>
      <w:r w:rsidRPr="008A2CEA">
        <w:rPr>
          <w:rFonts w:eastAsiaTheme="minorHAnsi"/>
          <w:lang w:eastAsia="en-US"/>
        </w:rPr>
        <w:t xml:space="preserve">Об образовании в Российской Федерации: </w:t>
      </w:r>
      <w:proofErr w:type="spellStart"/>
      <w:r w:rsidRPr="008A2CEA">
        <w:rPr>
          <w:rFonts w:eastAsiaTheme="minorHAnsi"/>
          <w:lang w:eastAsia="en-US"/>
        </w:rPr>
        <w:t>федер</w:t>
      </w:r>
      <w:proofErr w:type="spellEnd"/>
      <w:r w:rsidRPr="008A2CEA">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sidRPr="008A2CEA">
        <w:rPr>
          <w:rFonts w:eastAsiaTheme="minorHAnsi"/>
          <w:lang w:eastAsia="en-US"/>
        </w:rPr>
        <w:t>изм</w:t>
      </w:r>
      <w:proofErr w:type="spellEnd"/>
      <w:r w:rsidRPr="008A2CEA">
        <w:rPr>
          <w:rFonts w:eastAsiaTheme="minorHAnsi"/>
          <w:lang w:eastAsia="en-US"/>
        </w:rPr>
        <w:t xml:space="preserve">., внесенными Федеральным законом от 04.06.2014 № 145-ФЗ, в ред. от 03.07.2016, с </w:t>
      </w:r>
      <w:proofErr w:type="spellStart"/>
      <w:r w:rsidRPr="008A2CEA">
        <w:rPr>
          <w:rFonts w:eastAsiaTheme="minorHAnsi"/>
          <w:lang w:eastAsia="en-US"/>
        </w:rPr>
        <w:t>изм</w:t>
      </w:r>
      <w:proofErr w:type="spellEnd"/>
      <w:r w:rsidRPr="008A2CEA">
        <w:rPr>
          <w:rFonts w:eastAsiaTheme="minorHAnsi"/>
          <w:lang w:eastAsia="en-US"/>
        </w:rPr>
        <w:t>. от</w:t>
      </w:r>
      <w:proofErr w:type="gramEnd"/>
      <w:r w:rsidRPr="008A2CEA">
        <w:rPr>
          <w:rFonts w:eastAsiaTheme="minorHAnsi"/>
          <w:lang w:eastAsia="en-US"/>
        </w:rPr>
        <w:t xml:space="preserve"> 19.12.2016.)</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Приказ Министерства образования и науки РФ от 31 декабря 2015 г. N1578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7C6DBE" w:rsidRPr="008A2CEA" w:rsidRDefault="007C6DBE" w:rsidP="001E243F">
      <w:pPr>
        <w:autoSpaceDE w:val="0"/>
        <w:autoSpaceDN w:val="0"/>
        <w:adjustRightInd w:val="0"/>
        <w:jc w:val="both"/>
        <w:rPr>
          <w:rFonts w:eastAsiaTheme="minorHAnsi"/>
          <w:lang w:eastAsia="en-US"/>
        </w:rPr>
      </w:pPr>
      <w:r w:rsidRPr="008A2CEA">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91FBD" w:rsidRPr="008A2CEA" w:rsidRDefault="00E91FBD" w:rsidP="007C6DBE">
      <w:pPr>
        <w:autoSpaceDE w:val="0"/>
        <w:autoSpaceDN w:val="0"/>
        <w:adjustRightInd w:val="0"/>
        <w:jc w:val="both"/>
        <w:rPr>
          <w:rFonts w:eastAsiaTheme="minorHAnsi"/>
          <w:lang w:eastAsia="en-US"/>
        </w:rPr>
      </w:pPr>
      <w:proofErr w:type="gramStart"/>
      <w:r w:rsidRPr="008A2CEA">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w:t>
      </w:r>
      <w:r w:rsidR="007C6DBE" w:rsidRPr="008A2CEA">
        <w:rPr>
          <w:rFonts w:eastAsiaTheme="minorHAnsi"/>
          <w:lang w:eastAsia="en-US"/>
        </w:rPr>
        <w:t xml:space="preserve"> </w:t>
      </w:r>
      <w:r w:rsidRPr="008A2CEA">
        <w:rPr>
          <w:rFonts w:eastAsiaTheme="minorHAnsi"/>
          <w:lang w:eastAsia="en-US"/>
        </w:rPr>
        <w:t>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6116DA" w:rsidRPr="008A2CEA" w:rsidRDefault="006116DA" w:rsidP="006116DA">
      <w:pPr>
        <w:autoSpaceDE w:val="0"/>
        <w:autoSpaceDN w:val="0"/>
        <w:adjustRightInd w:val="0"/>
        <w:jc w:val="both"/>
        <w:rPr>
          <w:rFonts w:eastAsiaTheme="minorHAnsi"/>
          <w:lang w:eastAsia="en-US"/>
        </w:rPr>
      </w:pPr>
      <w:r w:rsidRPr="008A2CEA">
        <w:rPr>
          <w:rFonts w:eastAsiaTheme="minorHAnsi"/>
          <w:lang w:eastAsia="en-US"/>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E91FBD" w:rsidRPr="008A2CEA" w:rsidRDefault="00E91FBD" w:rsidP="00E91FBD">
      <w:pPr>
        <w:autoSpaceDE w:val="0"/>
        <w:autoSpaceDN w:val="0"/>
        <w:adjustRightInd w:val="0"/>
        <w:jc w:val="both"/>
        <w:rPr>
          <w:rFonts w:eastAsiaTheme="minorHAnsi"/>
          <w:lang w:eastAsia="en-US"/>
        </w:rPr>
      </w:pPr>
      <w:r w:rsidRPr="008A2CEA">
        <w:rPr>
          <w:rFonts w:eastAsiaTheme="minorHAnsi"/>
          <w:lang w:eastAsia="en-US"/>
        </w:rPr>
        <w:t xml:space="preserve">Башмаков М. И., Математика: кн. для преподавателя:  метод </w:t>
      </w:r>
      <w:proofErr w:type="spellStart"/>
      <w:r w:rsidRPr="008A2CEA">
        <w:rPr>
          <w:rFonts w:eastAsiaTheme="minorHAnsi"/>
          <w:lang w:eastAsia="en-US"/>
        </w:rPr>
        <w:t>пособие</w:t>
      </w:r>
      <w:proofErr w:type="gramStart"/>
      <w:r w:rsidRPr="008A2CEA">
        <w:rPr>
          <w:rFonts w:eastAsiaTheme="minorHAnsi"/>
          <w:lang w:eastAsia="en-US"/>
        </w:rPr>
        <w:t>.-</w:t>
      </w:r>
      <w:proofErr w:type="gramEnd"/>
      <w:r w:rsidRPr="008A2CEA">
        <w:rPr>
          <w:rFonts w:eastAsiaTheme="minorHAnsi"/>
          <w:lang w:eastAsia="en-US"/>
        </w:rPr>
        <w:t>М</w:t>
      </w:r>
      <w:proofErr w:type="spellEnd"/>
      <w:r w:rsidRPr="008A2CEA">
        <w:rPr>
          <w:rFonts w:eastAsiaTheme="minorHAnsi"/>
          <w:lang w:eastAsia="en-US"/>
        </w:rPr>
        <w:t>., 2013.</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Цыганов Ш.И.Методическое пособие для подготовки к ЕГЭ.</w:t>
      </w:r>
      <w:proofErr w:type="gramStart"/>
      <w:r w:rsidRPr="008A2CEA">
        <w:rPr>
          <w:rFonts w:eastAsiaTheme="minorHAnsi"/>
          <w:lang w:eastAsia="en-US"/>
        </w:rPr>
        <w:t>–М</w:t>
      </w:r>
      <w:proofErr w:type="gramEnd"/>
      <w:r w:rsidRPr="008A2CEA">
        <w:rPr>
          <w:rFonts w:eastAsiaTheme="minorHAnsi"/>
          <w:lang w:eastAsia="en-US"/>
        </w:rPr>
        <w:t>., 2014</w:t>
      </w:r>
    </w:p>
    <w:p w:rsidR="00E91FBD" w:rsidRPr="008A2CEA" w:rsidRDefault="00E91FBD" w:rsidP="00E91FBD">
      <w:pPr>
        <w:autoSpaceDE w:val="0"/>
        <w:autoSpaceDN w:val="0"/>
        <w:adjustRightInd w:val="0"/>
        <w:jc w:val="both"/>
        <w:rPr>
          <w:rFonts w:eastAsiaTheme="minorHAnsi"/>
          <w:lang w:eastAsia="en-US"/>
        </w:rPr>
      </w:pPr>
    </w:p>
    <w:p w:rsidR="00E91FBD" w:rsidRPr="008A2CEA" w:rsidRDefault="00E91FBD" w:rsidP="0087517F">
      <w:pPr>
        <w:autoSpaceDE w:val="0"/>
        <w:autoSpaceDN w:val="0"/>
        <w:adjustRightInd w:val="0"/>
        <w:ind w:firstLine="708"/>
        <w:rPr>
          <w:rFonts w:eastAsiaTheme="minorHAnsi"/>
          <w:b/>
          <w:lang w:eastAsia="en-US"/>
        </w:rPr>
      </w:pPr>
      <w:r w:rsidRPr="008A2CEA">
        <w:rPr>
          <w:rFonts w:eastAsiaTheme="minorHAnsi"/>
          <w:b/>
          <w:lang w:eastAsia="en-US"/>
        </w:rPr>
        <w:t>Интернет-ресурсы</w:t>
      </w:r>
    </w:p>
    <w:p w:rsidR="00E91FBD" w:rsidRPr="008A2CEA" w:rsidRDefault="00E91FBD" w:rsidP="00E91FBD">
      <w:pPr>
        <w:autoSpaceDE w:val="0"/>
        <w:autoSpaceDN w:val="0"/>
        <w:adjustRightInd w:val="0"/>
        <w:jc w:val="both"/>
        <w:rPr>
          <w:rFonts w:eastAsiaTheme="minorHAnsi"/>
          <w:b/>
          <w:lang w:eastAsia="en-US"/>
        </w:rPr>
      </w:pPr>
    </w:p>
    <w:p w:rsidR="00E91FBD" w:rsidRPr="008A2CEA" w:rsidRDefault="00E91FBD" w:rsidP="00E91FBD">
      <w:pPr>
        <w:autoSpaceDE w:val="0"/>
        <w:autoSpaceDN w:val="0"/>
        <w:adjustRightInd w:val="0"/>
        <w:jc w:val="both"/>
        <w:rPr>
          <w:rFonts w:eastAsiaTheme="minorHAnsi"/>
          <w:b/>
          <w:lang w:eastAsia="en-US"/>
        </w:rPr>
      </w:pPr>
    </w:p>
    <w:p w:rsidR="00E91FBD" w:rsidRPr="008A2CEA" w:rsidRDefault="00E93323" w:rsidP="00E91FBD">
      <w:pPr>
        <w:autoSpaceDE w:val="0"/>
        <w:autoSpaceDN w:val="0"/>
        <w:adjustRightInd w:val="0"/>
        <w:jc w:val="both"/>
        <w:rPr>
          <w:rFonts w:eastAsiaTheme="minorHAnsi"/>
          <w:lang w:eastAsia="en-US"/>
        </w:rPr>
      </w:pPr>
      <w:hyperlink r:id="rId10" w:history="1">
        <w:r w:rsidR="00E91FBD" w:rsidRPr="008A2CEA">
          <w:rPr>
            <w:rStyle w:val="af3"/>
            <w:rFonts w:eastAsiaTheme="minorHAnsi"/>
            <w:color w:val="auto"/>
            <w:lang w:eastAsia="en-US"/>
          </w:rPr>
          <w:t>www.</w:t>
        </w:r>
        <w:r w:rsidR="00E91FBD" w:rsidRPr="008A2CEA">
          <w:rPr>
            <w:rStyle w:val="af3"/>
            <w:rFonts w:eastAsiaTheme="minorHAnsi"/>
            <w:color w:val="auto"/>
            <w:lang w:val="en-US" w:eastAsia="en-US"/>
          </w:rPr>
          <w:t>fcior</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ru</w:t>
        </w:r>
      </w:hyperlink>
      <w:r w:rsidR="00E91FBD" w:rsidRPr="008A2CEA">
        <w:rPr>
          <w:rFonts w:eastAsiaTheme="minorHAnsi"/>
          <w:lang w:eastAsia="en-US"/>
        </w:rPr>
        <w:t>(информационные, тренировочные и контрольные материалы).</w:t>
      </w:r>
    </w:p>
    <w:p w:rsidR="00E91FBD" w:rsidRPr="008A2CEA" w:rsidRDefault="00E91FBD" w:rsidP="00E91FBD">
      <w:pPr>
        <w:autoSpaceDE w:val="0"/>
        <w:autoSpaceDN w:val="0"/>
        <w:adjustRightInd w:val="0"/>
        <w:jc w:val="both"/>
        <w:rPr>
          <w:rFonts w:eastAsiaTheme="minorHAnsi"/>
          <w:b/>
          <w:lang w:eastAsia="en-US"/>
        </w:rPr>
      </w:pPr>
    </w:p>
    <w:p w:rsidR="00E91FBD" w:rsidRPr="008A2CEA" w:rsidRDefault="00E93323" w:rsidP="00E91FBD">
      <w:pPr>
        <w:autoSpaceDE w:val="0"/>
        <w:autoSpaceDN w:val="0"/>
        <w:adjustRightInd w:val="0"/>
        <w:jc w:val="both"/>
        <w:rPr>
          <w:rFonts w:eastAsiaTheme="minorHAnsi"/>
          <w:lang w:eastAsia="en-US"/>
        </w:rPr>
      </w:pPr>
      <w:hyperlink r:id="rId11" w:history="1">
        <w:r w:rsidR="00E91FBD" w:rsidRPr="008A2CEA">
          <w:rPr>
            <w:rStyle w:val="af3"/>
            <w:rFonts w:eastAsiaTheme="minorHAnsi"/>
            <w:color w:val="auto"/>
            <w:lang w:eastAsia="en-US"/>
          </w:rPr>
          <w:t>www.</w:t>
        </w:r>
        <w:r w:rsidR="00E91FBD" w:rsidRPr="008A2CEA">
          <w:rPr>
            <w:rStyle w:val="af3"/>
            <w:rFonts w:eastAsiaTheme="minorHAnsi"/>
            <w:color w:val="auto"/>
            <w:lang w:val="en-US" w:eastAsia="en-US"/>
          </w:rPr>
          <w:t>school</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collection</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edu</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ru</w:t>
        </w:r>
      </w:hyperlink>
      <w:r w:rsidR="00E91FBD" w:rsidRPr="008A2CEA">
        <w:rPr>
          <w:rFonts w:eastAsiaTheme="minorHAnsi"/>
          <w:lang w:eastAsia="en-US"/>
        </w:rPr>
        <w:t>(единая коллекция  цифровых образовательных ресурсов).</w:t>
      </w:r>
    </w:p>
    <w:p w:rsidR="0087059F" w:rsidRPr="008A2CEA" w:rsidRDefault="0087059F" w:rsidP="00E91FBD">
      <w:pPr>
        <w:autoSpaceDE w:val="0"/>
        <w:autoSpaceDN w:val="0"/>
        <w:adjustRightInd w:val="0"/>
        <w:jc w:val="both"/>
        <w:rPr>
          <w:rFonts w:eastAsiaTheme="minorHAnsi"/>
          <w:lang w:eastAsia="en-US"/>
        </w:rPr>
      </w:pPr>
    </w:p>
    <w:p w:rsidR="0087059F" w:rsidRPr="008A2CEA" w:rsidRDefault="0087059F" w:rsidP="00E91FBD">
      <w:pPr>
        <w:autoSpaceDE w:val="0"/>
        <w:autoSpaceDN w:val="0"/>
        <w:adjustRightInd w:val="0"/>
        <w:jc w:val="both"/>
        <w:rPr>
          <w:rFonts w:eastAsiaTheme="minorHAnsi"/>
          <w:b/>
          <w:lang w:eastAsia="en-US"/>
        </w:rPr>
      </w:pPr>
    </w:p>
    <w:p w:rsidR="00E91FBD" w:rsidRPr="008A2CEA" w:rsidRDefault="00E91FBD" w:rsidP="00E91FBD">
      <w:pPr>
        <w:autoSpaceDE w:val="0"/>
        <w:autoSpaceDN w:val="0"/>
        <w:adjustRightInd w:val="0"/>
        <w:jc w:val="both"/>
        <w:rPr>
          <w:rFonts w:eastAsiaTheme="minorHAnsi"/>
          <w:b/>
          <w:lang w:eastAsia="en-US"/>
        </w:rPr>
      </w:pPr>
    </w:p>
    <w:p w:rsidR="00295E53" w:rsidRPr="008A2CEA" w:rsidRDefault="00295E53" w:rsidP="00295E53"/>
    <w:p w:rsidR="00295E53" w:rsidRPr="008A2CEA" w:rsidRDefault="00295E53" w:rsidP="00295E53">
      <w:pPr>
        <w:pStyle w:val="1"/>
        <w:tabs>
          <w:tab w:val="num" w:pos="0"/>
        </w:tabs>
        <w:jc w:val="center"/>
        <w:rPr>
          <w:b/>
          <w:bCs/>
          <w:caps/>
        </w:rPr>
      </w:pPr>
    </w:p>
    <w:p w:rsidR="00295E53" w:rsidRPr="008A2CEA" w:rsidRDefault="00295E53" w:rsidP="00295E53"/>
    <w:p w:rsidR="00295E53" w:rsidRPr="008A2CEA" w:rsidRDefault="00295E53" w:rsidP="00295E53"/>
    <w:p w:rsidR="00295E53" w:rsidRPr="008A2CEA" w:rsidRDefault="00295E53" w:rsidP="00295E53"/>
    <w:p w:rsidR="00295E53" w:rsidRPr="008A2CEA" w:rsidRDefault="00295E53" w:rsidP="00295E53">
      <w:pPr>
        <w:pStyle w:val="1"/>
        <w:tabs>
          <w:tab w:val="num" w:pos="0"/>
        </w:tabs>
        <w:jc w:val="center"/>
        <w:rPr>
          <w:b/>
          <w:bCs/>
          <w:caps/>
        </w:rPr>
      </w:pPr>
    </w:p>
    <w:p w:rsidR="00295E53" w:rsidRPr="008A2CEA" w:rsidRDefault="00295E53" w:rsidP="00295E53">
      <w:pPr>
        <w:pStyle w:val="1"/>
        <w:tabs>
          <w:tab w:val="num" w:pos="0"/>
        </w:tabs>
        <w:jc w:val="center"/>
        <w:rPr>
          <w:b/>
          <w:bCs/>
          <w:caps/>
        </w:rPr>
      </w:pPr>
    </w:p>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92536F" w:rsidRPr="008A2CEA" w:rsidRDefault="0092536F" w:rsidP="000A6BFC"/>
    <w:p w:rsidR="0092536F" w:rsidRPr="008A2CEA" w:rsidRDefault="0092536F" w:rsidP="000A6BFC"/>
    <w:p w:rsidR="0092536F" w:rsidRPr="008A2CEA" w:rsidRDefault="0092536F" w:rsidP="000A6BFC"/>
    <w:p w:rsidR="00295E53" w:rsidRPr="008A2CEA" w:rsidRDefault="00295E53" w:rsidP="00295E53">
      <w:pPr>
        <w:pStyle w:val="1"/>
        <w:tabs>
          <w:tab w:val="num" w:pos="0"/>
        </w:tabs>
        <w:jc w:val="center"/>
        <w:rPr>
          <w:b/>
          <w:bCs/>
          <w:caps/>
        </w:rPr>
      </w:pPr>
      <w:r w:rsidRPr="008A2CEA">
        <w:rPr>
          <w:b/>
          <w:bCs/>
          <w:caps/>
        </w:rPr>
        <w:t>5. Контроль и оценка результатов освоения Дисциплины</w:t>
      </w:r>
    </w:p>
    <w:p w:rsidR="00295E53" w:rsidRPr="008A2CEA" w:rsidRDefault="00295E53" w:rsidP="00295E53">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143580" w:rsidRPr="008A2CEA" w:rsidTr="00883C64">
        <w:tc>
          <w:tcPr>
            <w:tcW w:w="3039" w:type="dxa"/>
          </w:tcPr>
          <w:p w:rsidR="00143580" w:rsidRPr="008A2CEA" w:rsidRDefault="00143580" w:rsidP="00883C64">
            <w:pPr>
              <w:autoSpaceDE w:val="0"/>
              <w:autoSpaceDN w:val="0"/>
              <w:adjustRightInd w:val="0"/>
              <w:ind w:hanging="2"/>
              <w:jc w:val="center"/>
              <w:rPr>
                <w:b/>
                <w:bCs/>
              </w:rPr>
            </w:pPr>
            <w:r w:rsidRPr="008A2CEA">
              <w:rPr>
                <w:b/>
                <w:bCs/>
              </w:rPr>
              <w:t xml:space="preserve">Контролируемый результат (предметные, </w:t>
            </w:r>
            <w:proofErr w:type="spellStart"/>
            <w:r w:rsidRPr="008A2CEA">
              <w:rPr>
                <w:b/>
                <w:bCs/>
              </w:rPr>
              <w:t>метапредметные</w:t>
            </w:r>
            <w:proofErr w:type="spellEnd"/>
            <w:r w:rsidRPr="008A2CEA">
              <w:rPr>
                <w:b/>
                <w:bCs/>
              </w:rPr>
              <w:t xml:space="preserve"> результаты)</w:t>
            </w:r>
          </w:p>
        </w:tc>
        <w:tc>
          <w:tcPr>
            <w:tcW w:w="4161" w:type="dxa"/>
          </w:tcPr>
          <w:p w:rsidR="00143580" w:rsidRPr="008A2CEA" w:rsidRDefault="00143580" w:rsidP="00883C64">
            <w:pPr>
              <w:autoSpaceDE w:val="0"/>
              <w:autoSpaceDN w:val="0"/>
              <w:adjustRightInd w:val="0"/>
              <w:ind w:hanging="2"/>
              <w:jc w:val="center"/>
              <w:rPr>
                <w:b/>
                <w:bCs/>
              </w:rPr>
            </w:pPr>
            <w:r w:rsidRPr="008A2CEA">
              <w:rPr>
                <w:b/>
                <w:bCs/>
              </w:rPr>
              <w:t>Показатели оценки (поведенческие индикаторы)</w:t>
            </w:r>
          </w:p>
        </w:tc>
        <w:tc>
          <w:tcPr>
            <w:tcW w:w="2700" w:type="dxa"/>
          </w:tcPr>
          <w:p w:rsidR="00143580" w:rsidRPr="008A2CEA" w:rsidRDefault="00143580" w:rsidP="00883C64">
            <w:pPr>
              <w:autoSpaceDE w:val="0"/>
              <w:autoSpaceDN w:val="0"/>
              <w:adjustRightInd w:val="0"/>
              <w:ind w:hanging="2"/>
              <w:jc w:val="center"/>
              <w:rPr>
                <w:b/>
                <w:bCs/>
              </w:rPr>
            </w:pPr>
            <w:r w:rsidRPr="008A2CEA">
              <w:rPr>
                <w:b/>
                <w:bCs/>
              </w:rPr>
              <w:t>Методы и формы контроля</w:t>
            </w:r>
          </w:p>
        </w:tc>
      </w:tr>
      <w:tr w:rsidR="00143580" w:rsidRPr="008A2CEA" w:rsidTr="00883C64">
        <w:tc>
          <w:tcPr>
            <w:tcW w:w="9900" w:type="dxa"/>
            <w:gridSpan w:val="3"/>
          </w:tcPr>
          <w:p w:rsidR="00143580" w:rsidRPr="008A2CEA" w:rsidRDefault="00143580" w:rsidP="00883C64">
            <w:pPr>
              <w:autoSpaceDE w:val="0"/>
              <w:autoSpaceDN w:val="0"/>
              <w:adjustRightInd w:val="0"/>
              <w:ind w:hanging="2"/>
              <w:jc w:val="center"/>
              <w:rPr>
                <w:b/>
                <w:bCs/>
                <w:i/>
                <w:iCs/>
              </w:rPr>
            </w:pPr>
            <w:r w:rsidRPr="008A2CEA">
              <w:rPr>
                <w:b/>
                <w:bCs/>
                <w:i/>
                <w:iCs/>
              </w:rPr>
              <w:t>Предметные результаты</w:t>
            </w:r>
          </w:p>
        </w:tc>
      </w:tr>
      <w:tr w:rsidR="00143580" w:rsidRPr="008A2CEA" w:rsidTr="00883C64">
        <w:tc>
          <w:tcPr>
            <w:tcW w:w="3039" w:type="dxa"/>
          </w:tcPr>
          <w:p w:rsidR="00143580" w:rsidRPr="008A2CEA" w:rsidRDefault="00143580" w:rsidP="00883C64">
            <w:pPr>
              <w:autoSpaceDE w:val="0"/>
              <w:autoSpaceDN w:val="0"/>
              <w:adjustRightInd w:val="0"/>
              <w:ind w:hanging="2"/>
              <w:rPr>
                <w:i/>
                <w:sz w:val="20"/>
                <w:szCs w:val="20"/>
              </w:rPr>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c>
          <w:tcPr>
            <w:tcW w:w="4161" w:type="dxa"/>
          </w:tcPr>
          <w:p w:rsidR="00143580" w:rsidRPr="008A2CEA" w:rsidRDefault="00D300B8" w:rsidP="00026E93">
            <w:pPr>
              <w:jc w:val="both"/>
              <w:rPr>
                <w:sz w:val="20"/>
                <w:szCs w:val="20"/>
              </w:rPr>
            </w:pPr>
            <w:r w:rsidRPr="008A2CEA">
              <w:rPr>
                <w:u w:val="single"/>
              </w:rPr>
              <w:t>Объясняет</w:t>
            </w:r>
            <w:r w:rsidRPr="008A2CEA">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tc>
        <w:tc>
          <w:tcPr>
            <w:tcW w:w="2700" w:type="dxa"/>
          </w:tcPr>
          <w:p w:rsidR="00143580" w:rsidRPr="008A2CEA" w:rsidRDefault="00143580" w:rsidP="00883C64">
            <w:pPr>
              <w:autoSpaceDE w:val="0"/>
              <w:autoSpaceDN w:val="0"/>
              <w:adjustRightInd w:val="0"/>
              <w:ind w:hanging="2"/>
              <w:rPr>
                <w:sz w:val="20"/>
                <w:szCs w:val="20"/>
                <w:u w:val="single"/>
              </w:rPr>
            </w:pPr>
            <w:r w:rsidRPr="008A2CEA">
              <w:rPr>
                <w:sz w:val="20"/>
                <w:szCs w:val="20"/>
                <w:u w:val="single"/>
              </w:rPr>
              <w:t>Методы оценки:</w:t>
            </w:r>
          </w:p>
          <w:p w:rsidR="00143580" w:rsidRPr="008A2CEA" w:rsidRDefault="00143580" w:rsidP="00883C64">
            <w:pPr>
              <w:autoSpaceDE w:val="0"/>
              <w:autoSpaceDN w:val="0"/>
              <w:adjustRightInd w:val="0"/>
              <w:ind w:hanging="2"/>
              <w:rPr>
                <w:sz w:val="20"/>
                <w:szCs w:val="20"/>
              </w:rPr>
            </w:pPr>
            <w:r w:rsidRPr="008A2CEA">
              <w:rPr>
                <w:sz w:val="20"/>
                <w:szCs w:val="20"/>
              </w:rPr>
              <w:t xml:space="preserve">решение ситуационных задач; практические </w:t>
            </w:r>
            <w:r w:rsidR="0087517F">
              <w:rPr>
                <w:sz w:val="20"/>
                <w:szCs w:val="20"/>
              </w:rPr>
              <w:t>задания</w:t>
            </w:r>
            <w:r w:rsidRPr="008A2CEA">
              <w:rPr>
                <w:sz w:val="20"/>
                <w:szCs w:val="20"/>
              </w:rPr>
              <w:t xml:space="preserve"> решение задач; </w:t>
            </w:r>
          </w:p>
          <w:p w:rsidR="00143580" w:rsidRPr="008A2CEA" w:rsidRDefault="00143580" w:rsidP="00883C64">
            <w:pPr>
              <w:autoSpaceDE w:val="0"/>
              <w:autoSpaceDN w:val="0"/>
              <w:adjustRightInd w:val="0"/>
              <w:ind w:hanging="2"/>
              <w:rPr>
                <w:sz w:val="20"/>
                <w:szCs w:val="20"/>
                <w:u w:val="single"/>
              </w:rPr>
            </w:pPr>
            <w:r w:rsidRPr="008A2CEA">
              <w:rPr>
                <w:sz w:val="20"/>
                <w:szCs w:val="20"/>
                <w:u w:val="single"/>
              </w:rPr>
              <w:t>Формы  контроля:</w:t>
            </w:r>
          </w:p>
          <w:p w:rsidR="00143580" w:rsidRPr="008A2CEA" w:rsidRDefault="00143580" w:rsidP="00445BF8">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 </w:t>
            </w:r>
          </w:p>
        </w:tc>
        <w:tc>
          <w:tcPr>
            <w:tcW w:w="4161" w:type="dxa"/>
          </w:tcPr>
          <w:p w:rsidR="00445BF8" w:rsidRPr="008A2CEA" w:rsidRDefault="00445BF8" w:rsidP="00D300B8">
            <w:pPr>
              <w:jc w:val="both"/>
            </w:pPr>
            <w:r w:rsidRPr="008A2CEA">
              <w:rPr>
                <w:u w:val="single"/>
              </w:rPr>
              <w:t>Понимает</w:t>
            </w:r>
            <w:r w:rsidRPr="008A2CEA">
              <w:t xml:space="preserve">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445BF8" w:rsidRPr="008A2CEA" w:rsidRDefault="00445BF8" w:rsidP="00883C64">
            <w:pPr>
              <w:autoSpaceDE w:val="0"/>
              <w:autoSpaceDN w:val="0"/>
              <w:adjustRightInd w:val="0"/>
              <w:ind w:hanging="2"/>
              <w:rPr>
                <w:u w:val="single"/>
              </w:rPr>
            </w:pPr>
          </w:p>
          <w:p w:rsidR="00445BF8" w:rsidRPr="008A2CEA" w:rsidRDefault="00445BF8" w:rsidP="00883C64">
            <w:pPr>
              <w:autoSpaceDE w:val="0"/>
              <w:autoSpaceDN w:val="0"/>
              <w:adjustRightInd w:val="0"/>
              <w:ind w:hanging="2"/>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w:t>
            </w:r>
            <w:r w:rsidR="0087517F">
              <w:rPr>
                <w:sz w:val="20"/>
                <w:szCs w:val="20"/>
              </w:rPr>
              <w:t xml:space="preserve">ч; практические задания, </w:t>
            </w:r>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026E93">
            <w:pPr>
              <w:autoSpaceDE w:val="0"/>
              <w:autoSpaceDN w:val="0"/>
              <w:adjustRightInd w:val="0"/>
              <w:jc w:val="both"/>
            </w:pPr>
            <w:r w:rsidRPr="008A2CEA">
              <w:rPr>
                <w:rFonts w:eastAsiaTheme="minorHAnsi"/>
                <w:lang w:eastAsia="en-US"/>
              </w:rPr>
              <w:t>владение методами доказательств и алгоритмов решения, умение их применять, проводить доказательные рассуждения в ходе решения задач;</w:t>
            </w:r>
          </w:p>
        </w:tc>
        <w:tc>
          <w:tcPr>
            <w:tcW w:w="4161" w:type="dxa"/>
          </w:tcPr>
          <w:p w:rsidR="00445BF8" w:rsidRPr="008A2CEA" w:rsidRDefault="00445BF8" w:rsidP="00026E93">
            <w:pPr>
              <w:jc w:val="both"/>
            </w:pPr>
            <w:r w:rsidRPr="008A2CEA">
              <w:rPr>
                <w:u w:val="single"/>
              </w:rPr>
              <w:t>Понимает</w:t>
            </w:r>
            <w:r w:rsidRPr="008A2CEA">
              <w:t xml:space="preserve"> универсальный характер законов логики математических рассуждений, их применимость во всех областях человеческой деятельности;</w:t>
            </w:r>
          </w:p>
          <w:p w:rsidR="00445BF8" w:rsidRPr="008A2CEA" w:rsidRDefault="00445BF8" w:rsidP="00026E93">
            <w:pPr>
              <w:autoSpaceDE w:val="0"/>
              <w:autoSpaceDN w:val="0"/>
              <w:adjustRightInd w:val="0"/>
              <w:ind w:hanging="2"/>
            </w:pPr>
            <w:r w:rsidRPr="008A2CEA">
              <w:t>вероятностный характер различных процессов окружающего мира.</w:t>
            </w: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r w:rsidRPr="008A2CEA">
              <w:rPr>
                <w:rFonts w:eastAsiaTheme="minorHAnsi"/>
                <w:lang w:eastAsia="en-US"/>
              </w:rPr>
              <w:t xml:space="preserve">владение стандартными приемами решения </w:t>
            </w:r>
            <w:proofErr w:type="gramStart"/>
            <w:r w:rsidRPr="008A2CEA">
              <w:rPr>
                <w:rFonts w:eastAsiaTheme="minorHAnsi"/>
                <w:lang w:eastAsia="en-US"/>
              </w:rPr>
              <w:t>рациональных</w:t>
            </w:r>
            <w:proofErr w:type="gramEnd"/>
            <w:r w:rsidRPr="008A2CEA">
              <w:rPr>
                <w:rFonts w:eastAsiaTheme="minorHAnsi"/>
                <w:lang w:eastAsia="en-US"/>
              </w:rPr>
              <w:t xml:space="preserve"> и иррациональных,</w:t>
            </w:r>
          </w:p>
          <w:p w:rsidR="00445BF8" w:rsidRPr="008A2CEA" w:rsidRDefault="00445BF8" w:rsidP="00026E93">
            <w:pPr>
              <w:autoSpaceDE w:val="0"/>
              <w:autoSpaceDN w:val="0"/>
              <w:adjustRightInd w:val="0"/>
              <w:jc w:val="both"/>
            </w:pPr>
            <w:r w:rsidRPr="008A2CEA">
              <w:rPr>
                <w:rFonts w:eastAsiaTheme="minorHAnsi"/>
                <w:lang w:eastAsia="en-US"/>
              </w:rPr>
              <w:t>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161" w:type="dxa"/>
          </w:tcPr>
          <w:p w:rsidR="00445BF8" w:rsidRPr="008A2CEA" w:rsidRDefault="00445BF8" w:rsidP="00883C64">
            <w:pPr>
              <w:autoSpaceDE w:val="0"/>
              <w:autoSpaceDN w:val="0"/>
              <w:adjustRightInd w:val="0"/>
              <w:ind w:hanging="2"/>
              <w:rPr>
                <w:szCs w:val="20"/>
                <w:lang w:eastAsia="ar-SA"/>
              </w:rPr>
            </w:pPr>
            <w:r w:rsidRPr="008A2CEA">
              <w:rPr>
                <w:szCs w:val="20"/>
                <w:u w:val="single"/>
                <w:lang w:eastAsia="ar-SA"/>
              </w:rPr>
              <w:t>Выполняет</w:t>
            </w:r>
            <w:r w:rsidRPr="008A2CEA">
              <w:rPr>
                <w:szCs w:val="20"/>
                <w:lang w:eastAsia="ar-SA"/>
              </w:rPr>
              <w:t xml:space="preserve"> арифметические действия над числами, сочетая устные и письменные приемы; </w:t>
            </w:r>
          </w:p>
          <w:p w:rsidR="00445BF8" w:rsidRPr="008A2CEA" w:rsidRDefault="00445BF8" w:rsidP="00026E93">
            <w:pPr>
              <w:autoSpaceDE w:val="0"/>
              <w:autoSpaceDN w:val="0"/>
              <w:adjustRightInd w:val="0"/>
              <w:ind w:hanging="2"/>
            </w:pPr>
            <w:r w:rsidRPr="008A2CEA">
              <w:rPr>
                <w:szCs w:val="20"/>
                <w:u w:val="single"/>
                <w:lang w:eastAsia="ar-SA"/>
              </w:rPr>
              <w:t>Выявляет</w:t>
            </w:r>
            <w:r w:rsidRPr="008A2CEA">
              <w:rPr>
                <w:szCs w:val="20"/>
                <w:lang w:eastAsia="ar-SA"/>
              </w:rPr>
              <w:t xml:space="preserve">  приближенные значения величин и погрешности вычислений (абсолютная и относительная); сравнивать числовые выражения;</w:t>
            </w: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883C64">
            <w:pPr>
              <w:autoSpaceDE w:val="0"/>
              <w:autoSpaceDN w:val="0"/>
              <w:adjustRightInd w:val="0"/>
              <w:ind w:hanging="2"/>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161" w:type="dxa"/>
          </w:tcPr>
          <w:p w:rsidR="00445BF8" w:rsidRPr="008A2CEA" w:rsidRDefault="00445BF8" w:rsidP="00026E93">
            <w:pPr>
              <w:jc w:val="both"/>
            </w:pPr>
            <w:r w:rsidRPr="008A2CEA">
              <w:rPr>
                <w:u w:val="single"/>
              </w:rPr>
              <w:t>Объясняет</w:t>
            </w:r>
            <w:r w:rsidRPr="008A2CEA">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445BF8" w:rsidRPr="008A2CEA" w:rsidRDefault="00445BF8" w:rsidP="00883C64">
            <w:pPr>
              <w:autoSpaceDE w:val="0"/>
              <w:autoSpaceDN w:val="0"/>
              <w:adjustRightInd w:val="0"/>
              <w:ind w:hanging="2"/>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r w:rsidRPr="008A2CEA">
              <w:rPr>
                <w:rFonts w:eastAsiaTheme="minorHAnsi"/>
                <w:lang w:eastAsia="en-US"/>
              </w:rPr>
              <w:t xml:space="preserve">владение основными понятиями о плоских и пространственных геометрических фигурах, их основных свойствах; </w:t>
            </w:r>
          </w:p>
          <w:p w:rsidR="00445BF8" w:rsidRPr="008A2CEA" w:rsidRDefault="00445BF8" w:rsidP="00883C64">
            <w:pPr>
              <w:autoSpaceDE w:val="0"/>
              <w:autoSpaceDN w:val="0"/>
              <w:adjustRightInd w:val="0"/>
              <w:ind w:hanging="2"/>
            </w:pPr>
          </w:p>
        </w:tc>
        <w:tc>
          <w:tcPr>
            <w:tcW w:w="4161" w:type="dxa"/>
          </w:tcPr>
          <w:p w:rsidR="00445BF8" w:rsidRPr="008A2CEA" w:rsidRDefault="00445BF8" w:rsidP="00883C64">
            <w:pPr>
              <w:autoSpaceDE w:val="0"/>
              <w:autoSpaceDN w:val="0"/>
              <w:adjustRightInd w:val="0"/>
              <w:ind w:hanging="2"/>
              <w:rPr>
                <w:lang w:eastAsia="ar-SA"/>
              </w:rPr>
            </w:pPr>
            <w:r w:rsidRPr="008A2CEA">
              <w:rPr>
                <w:u w:val="single"/>
                <w:lang w:eastAsia="ar-SA"/>
              </w:rPr>
              <w:t xml:space="preserve">Понимает </w:t>
            </w:r>
            <w:r w:rsidRPr="008A2CEA">
              <w:rPr>
                <w:lang w:eastAsia="ar-SA"/>
              </w:rPr>
              <w:t xml:space="preserve"> на чертежах и моделях пространственные формы;</w:t>
            </w:r>
          </w:p>
          <w:p w:rsidR="00445BF8" w:rsidRPr="008A2CEA" w:rsidRDefault="00445BF8" w:rsidP="00026E93">
            <w:pPr>
              <w:autoSpaceDE w:val="0"/>
              <w:autoSpaceDN w:val="0"/>
              <w:adjustRightInd w:val="0"/>
              <w:ind w:hanging="2"/>
            </w:pPr>
            <w:r w:rsidRPr="008A2CEA">
              <w:rPr>
                <w:lang w:eastAsia="ar-SA"/>
              </w:rPr>
              <w:t xml:space="preserve"> </w:t>
            </w:r>
            <w:r w:rsidRPr="008A2CEA">
              <w:rPr>
                <w:u w:val="single"/>
                <w:lang w:eastAsia="ar-SA"/>
              </w:rPr>
              <w:t>Соотносит</w:t>
            </w:r>
            <w:r w:rsidRPr="008A2CEA">
              <w:rPr>
                <w:lang w:eastAsia="ar-SA"/>
              </w:rPr>
              <w:t xml:space="preserve"> трехмерные объекты с их описаниями, изображениями;</w:t>
            </w: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c>
          <w:tcPr>
            <w:tcW w:w="4161" w:type="dxa"/>
          </w:tcPr>
          <w:p w:rsidR="00445BF8" w:rsidRPr="008A2CEA" w:rsidRDefault="00445BF8" w:rsidP="00883C64">
            <w:pPr>
              <w:autoSpaceDE w:val="0"/>
              <w:autoSpaceDN w:val="0"/>
              <w:adjustRightInd w:val="0"/>
              <w:ind w:hanging="2"/>
              <w:rPr>
                <w:lang w:eastAsia="ar-SA"/>
              </w:rPr>
            </w:pPr>
            <w:r w:rsidRPr="008A2CEA">
              <w:rPr>
                <w:u w:val="single"/>
                <w:lang w:eastAsia="ar-SA"/>
              </w:rPr>
              <w:t>Анализировать</w:t>
            </w:r>
            <w:r w:rsidRPr="008A2CEA">
              <w:rPr>
                <w:lang w:eastAsia="ar-SA"/>
              </w:rPr>
              <w:t xml:space="preserve"> в простейших случаях взаимное расположение объектов в пространстве;</w:t>
            </w:r>
          </w:p>
          <w:p w:rsidR="00445BF8" w:rsidRPr="008A2CEA" w:rsidRDefault="00445BF8" w:rsidP="00883C64">
            <w:pPr>
              <w:autoSpaceDE w:val="0"/>
              <w:autoSpaceDN w:val="0"/>
              <w:adjustRightInd w:val="0"/>
              <w:ind w:hanging="2"/>
              <w:rPr>
                <w:lang w:eastAsia="ar-SA"/>
              </w:rPr>
            </w:pPr>
            <w:r w:rsidRPr="008A2CEA">
              <w:rPr>
                <w:u w:val="single"/>
                <w:lang w:eastAsia="ar-SA"/>
              </w:rPr>
              <w:t>Строить</w:t>
            </w:r>
            <w:r w:rsidRPr="008A2CEA">
              <w:rPr>
                <w:lang w:eastAsia="ar-SA"/>
              </w:rPr>
              <w:t xml:space="preserve"> простейшие сечения куба, призмы, пирамиды;</w:t>
            </w:r>
          </w:p>
          <w:p w:rsidR="00445BF8" w:rsidRPr="008A2CEA" w:rsidRDefault="00445BF8" w:rsidP="00026E93">
            <w:pPr>
              <w:spacing w:line="228" w:lineRule="auto"/>
              <w:jc w:val="both"/>
              <w:rPr>
                <w:lang w:eastAsia="ar-SA"/>
              </w:rPr>
            </w:pPr>
            <w:r w:rsidRPr="008A2CEA">
              <w:rPr>
                <w:u w:val="single"/>
                <w:lang w:eastAsia="ar-SA"/>
              </w:rPr>
              <w:t>Решать</w:t>
            </w:r>
            <w:r w:rsidRPr="008A2CEA">
              <w:rPr>
                <w:lang w:eastAsia="ar-SA"/>
              </w:rPr>
              <w:t xml:space="preserve"> планиметрические и простейшие стереометрические задачи на нахождение геометрических величин (длин, углов, площадей, объемов);</w:t>
            </w:r>
          </w:p>
          <w:p w:rsidR="00445BF8" w:rsidRPr="008A2CEA" w:rsidRDefault="00445BF8" w:rsidP="00883C64">
            <w:pPr>
              <w:autoSpaceDE w:val="0"/>
              <w:autoSpaceDN w:val="0"/>
              <w:adjustRightInd w:val="0"/>
              <w:ind w:hanging="2"/>
              <w:rPr>
                <w:u w:val="single"/>
              </w:rPr>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4E2242">
            <w:pPr>
              <w:autoSpaceDE w:val="0"/>
              <w:autoSpaceDN w:val="0"/>
              <w:adjustRightInd w:val="0"/>
              <w:jc w:val="both"/>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161" w:type="dxa"/>
          </w:tcPr>
          <w:p w:rsidR="00445BF8" w:rsidRPr="008A2CEA" w:rsidRDefault="00445BF8" w:rsidP="00883C64">
            <w:pPr>
              <w:autoSpaceDE w:val="0"/>
              <w:autoSpaceDN w:val="0"/>
              <w:adjustRightInd w:val="0"/>
              <w:ind w:hanging="2"/>
              <w:rPr>
                <w:lang w:eastAsia="ar-SA"/>
              </w:rPr>
            </w:pPr>
            <w:r w:rsidRPr="008A2CEA">
              <w:rPr>
                <w:u w:val="single"/>
                <w:lang w:eastAsia="ar-SA"/>
              </w:rPr>
              <w:t>Решать</w:t>
            </w:r>
            <w:r w:rsidRPr="008A2CEA">
              <w:rPr>
                <w:lang w:eastAsia="ar-SA"/>
              </w:rPr>
              <w:t xml:space="preserve"> простейшие комбинаторные задачи методом перебора, а также с использованием известных формул;</w:t>
            </w:r>
          </w:p>
          <w:p w:rsidR="00445BF8" w:rsidRPr="008A2CEA" w:rsidRDefault="00445BF8" w:rsidP="000C7B85">
            <w:pPr>
              <w:jc w:val="both"/>
            </w:pPr>
            <w:r w:rsidRPr="008A2CEA">
              <w:rPr>
                <w:u w:val="single"/>
              </w:rPr>
              <w:t>Объясняет</w:t>
            </w:r>
            <w:r w:rsidRPr="008A2CEA">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445BF8" w:rsidRPr="008A2CEA" w:rsidRDefault="00445BF8" w:rsidP="00883C64">
            <w:pPr>
              <w:autoSpaceDE w:val="0"/>
              <w:autoSpaceDN w:val="0"/>
              <w:adjustRightInd w:val="0"/>
              <w:ind w:hanging="2"/>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r w:rsidRPr="008A2CEA">
              <w:rPr>
                <w:rFonts w:eastAsiaTheme="minorHAnsi"/>
                <w:lang w:eastAsia="en-US"/>
              </w:rPr>
              <w:t>владение навыками использования готовых компьютерных программ при решении задач.</w:t>
            </w:r>
          </w:p>
          <w:p w:rsidR="00445BF8" w:rsidRPr="008A2CEA" w:rsidRDefault="00445BF8" w:rsidP="00883C64">
            <w:pPr>
              <w:autoSpaceDE w:val="0"/>
              <w:autoSpaceDN w:val="0"/>
              <w:adjustRightInd w:val="0"/>
              <w:ind w:hanging="2"/>
            </w:pPr>
          </w:p>
        </w:tc>
        <w:tc>
          <w:tcPr>
            <w:tcW w:w="4161" w:type="dxa"/>
          </w:tcPr>
          <w:p w:rsidR="00445BF8" w:rsidRPr="008A2CEA" w:rsidRDefault="00445BF8" w:rsidP="00445BF8">
            <w:pPr>
              <w:autoSpaceDE w:val="0"/>
              <w:autoSpaceDN w:val="0"/>
              <w:adjustRightInd w:val="0"/>
              <w:ind w:hanging="2"/>
            </w:pPr>
            <w:r w:rsidRPr="008A2CEA">
              <w:rPr>
                <w:u w:val="single"/>
              </w:rPr>
              <w:t>Использует</w:t>
            </w:r>
            <w:r w:rsidRPr="008A2CEA">
              <w:t xml:space="preserve"> различные программы </w:t>
            </w:r>
            <w:r w:rsidRPr="008A2CEA">
              <w:rPr>
                <w:lang w:val="en-US"/>
              </w:rPr>
              <w:t>Microsoft</w:t>
            </w:r>
            <w:r w:rsidRPr="008A2CEA">
              <w:t xml:space="preserve"> </w:t>
            </w:r>
            <w:r w:rsidRPr="008A2CEA">
              <w:rPr>
                <w:lang w:val="en-US"/>
              </w:rPr>
              <w:t>Office</w:t>
            </w:r>
            <w:r w:rsidRPr="008A2CEA">
              <w:t>.</w:t>
            </w:r>
          </w:p>
          <w:p w:rsidR="00445BF8" w:rsidRPr="008A2CEA" w:rsidRDefault="00445BF8" w:rsidP="00445BF8">
            <w:pPr>
              <w:autoSpaceDE w:val="0"/>
              <w:autoSpaceDN w:val="0"/>
              <w:adjustRightInd w:val="0"/>
              <w:ind w:hanging="2"/>
            </w:pPr>
            <w:r w:rsidRPr="008A2CEA">
              <w:rPr>
                <w:u w:val="single"/>
              </w:rPr>
              <w:t xml:space="preserve">Делает </w:t>
            </w:r>
            <w:r w:rsidRPr="008A2CEA">
              <w:t>презентации, фильмы, …</w:t>
            </w:r>
          </w:p>
          <w:p w:rsidR="00445BF8" w:rsidRPr="008A2CEA" w:rsidRDefault="00445BF8" w:rsidP="00445BF8">
            <w:pPr>
              <w:autoSpaceDE w:val="0"/>
              <w:autoSpaceDN w:val="0"/>
              <w:adjustRightInd w:val="0"/>
              <w:ind w:hanging="2"/>
            </w:pPr>
            <w:r w:rsidRPr="008A2CEA">
              <w:rPr>
                <w:u w:val="single"/>
              </w:rPr>
              <w:t>Пользуется</w:t>
            </w:r>
            <w:r w:rsidRPr="008A2CEA">
              <w:t xml:space="preserve"> сервисом </w:t>
            </w:r>
            <w:proofErr w:type="spellStart"/>
            <w:r w:rsidRPr="008A2CEA">
              <w:rPr>
                <w:lang w:val="en-US"/>
              </w:rPr>
              <w:t>Moodle</w:t>
            </w:r>
            <w:proofErr w:type="spellEnd"/>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0A6BFC">
        <w:tc>
          <w:tcPr>
            <w:tcW w:w="9900" w:type="dxa"/>
            <w:gridSpan w:val="3"/>
          </w:tcPr>
          <w:p w:rsidR="00445BF8" w:rsidRPr="008A2CEA" w:rsidRDefault="00445BF8" w:rsidP="00883C64">
            <w:pPr>
              <w:autoSpaceDE w:val="0"/>
              <w:autoSpaceDN w:val="0"/>
              <w:adjustRightInd w:val="0"/>
              <w:ind w:hanging="2"/>
              <w:rPr>
                <w:sz w:val="20"/>
                <w:szCs w:val="20"/>
                <w:u w:val="single"/>
              </w:rPr>
            </w:pPr>
            <w:r w:rsidRPr="008A2CEA">
              <w:rPr>
                <w:b/>
                <w:bCs/>
                <w:i/>
                <w:iCs/>
              </w:rPr>
              <w:t xml:space="preserve">Предметные и </w:t>
            </w:r>
            <w:proofErr w:type="spellStart"/>
            <w:r w:rsidRPr="008A2CEA">
              <w:rPr>
                <w:b/>
                <w:bCs/>
                <w:i/>
                <w:iCs/>
              </w:rPr>
              <w:t>метапредметные</w:t>
            </w:r>
            <w:proofErr w:type="spellEnd"/>
            <w:r w:rsidRPr="008A2CEA">
              <w:rPr>
                <w:b/>
                <w:bCs/>
                <w:i/>
                <w:iCs/>
              </w:rPr>
              <w:t xml:space="preserve"> результаты, проверяемые совместно</w:t>
            </w:r>
          </w:p>
        </w:tc>
      </w:tr>
      <w:tr w:rsidR="00445BF8" w:rsidRPr="008A2CEA" w:rsidTr="00883C64">
        <w:tc>
          <w:tcPr>
            <w:tcW w:w="3039" w:type="dxa"/>
          </w:tcPr>
          <w:p w:rsidR="00445BF8" w:rsidRPr="008A2CEA" w:rsidRDefault="00445BF8" w:rsidP="000A6BFC">
            <w:pPr>
              <w:autoSpaceDE w:val="0"/>
              <w:autoSpaceDN w:val="0"/>
              <w:adjustRightInd w:val="0"/>
              <w:ind w:hanging="2"/>
              <w:rPr>
                <w:i/>
                <w:sz w:val="20"/>
                <w:szCs w:val="20"/>
              </w:rPr>
            </w:pPr>
            <w:r w:rsidRPr="008A2CEA">
              <w:t xml:space="preserve">Понимать сущность и социальную значимость своей будущей профессии, проявлять к ней устойчивый интерес, </w:t>
            </w:r>
          </w:p>
        </w:tc>
        <w:tc>
          <w:tcPr>
            <w:tcW w:w="4161" w:type="dxa"/>
          </w:tcPr>
          <w:p w:rsidR="00445BF8" w:rsidRPr="008A2CEA" w:rsidRDefault="00445BF8" w:rsidP="000A6BFC">
            <w:pPr>
              <w:autoSpaceDE w:val="0"/>
              <w:autoSpaceDN w:val="0"/>
              <w:adjustRightInd w:val="0"/>
              <w:ind w:hanging="2"/>
            </w:pPr>
            <w:r w:rsidRPr="008A2CEA">
              <w:rPr>
                <w:u w:val="single"/>
              </w:rPr>
              <w:t xml:space="preserve">Аргументирует </w:t>
            </w:r>
            <w:r w:rsidRPr="008A2CEA">
              <w:t>свои рассуждения о профессии.</w:t>
            </w:r>
          </w:p>
          <w:p w:rsidR="00445BF8" w:rsidRPr="008A2CEA" w:rsidRDefault="00445BF8" w:rsidP="000A6BFC">
            <w:pPr>
              <w:autoSpaceDE w:val="0"/>
              <w:autoSpaceDN w:val="0"/>
              <w:adjustRightInd w:val="0"/>
              <w:ind w:hanging="2"/>
            </w:pPr>
            <w:r w:rsidRPr="008A2CEA">
              <w:rPr>
                <w:u w:val="single"/>
              </w:rPr>
              <w:t xml:space="preserve">Читает </w:t>
            </w:r>
            <w:r w:rsidRPr="008A2CEA">
              <w:t xml:space="preserve">дополнительную литературу о профессии. </w:t>
            </w:r>
          </w:p>
          <w:p w:rsidR="00445BF8" w:rsidRPr="008A2CEA" w:rsidRDefault="00445BF8" w:rsidP="000A6BFC">
            <w:pPr>
              <w:autoSpaceDE w:val="0"/>
              <w:autoSpaceDN w:val="0"/>
              <w:adjustRightInd w:val="0"/>
              <w:ind w:hanging="2"/>
            </w:pPr>
            <w:r w:rsidRPr="008A2CEA">
              <w:rPr>
                <w:u w:val="single"/>
              </w:rPr>
              <w:t xml:space="preserve">Участвует </w:t>
            </w:r>
            <w:r w:rsidRPr="008A2CEA">
              <w:t>в профессиональных конкурсах разного уровня.</w:t>
            </w:r>
          </w:p>
          <w:p w:rsidR="00445BF8" w:rsidRPr="008A2CEA" w:rsidRDefault="00445BF8" w:rsidP="000A6BFC">
            <w:pPr>
              <w:autoSpaceDE w:val="0"/>
              <w:autoSpaceDN w:val="0"/>
              <w:adjustRightInd w:val="0"/>
              <w:ind w:hanging="2"/>
            </w:pP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rPr>
                <w:i/>
                <w:sz w:val="20"/>
                <w:szCs w:val="20"/>
              </w:rPr>
            </w:pPr>
            <w:r w:rsidRPr="008A2CEA">
              <w:rPr>
                <w:sz w:val="20"/>
                <w:szCs w:val="20"/>
              </w:rPr>
              <w:t>текущий контроль;</w:t>
            </w:r>
          </w:p>
        </w:tc>
      </w:tr>
      <w:tr w:rsidR="00445BF8" w:rsidRPr="008A2CEA" w:rsidTr="00883C64">
        <w:tc>
          <w:tcPr>
            <w:tcW w:w="3039" w:type="dxa"/>
          </w:tcPr>
          <w:p w:rsidR="00445BF8" w:rsidRPr="008A2CEA" w:rsidRDefault="00445BF8" w:rsidP="000A6B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2CEA">
              <w:t>Организовывать собственную деятельность, исходя из цели и способов ее достижения.</w:t>
            </w:r>
          </w:p>
        </w:tc>
        <w:tc>
          <w:tcPr>
            <w:tcW w:w="4161" w:type="dxa"/>
          </w:tcPr>
          <w:p w:rsidR="00445BF8" w:rsidRPr="008A2CEA" w:rsidRDefault="00445BF8" w:rsidP="000A6BFC">
            <w:pPr>
              <w:autoSpaceDE w:val="0"/>
              <w:autoSpaceDN w:val="0"/>
              <w:adjustRightInd w:val="0"/>
              <w:ind w:hanging="2"/>
            </w:pPr>
            <w:r w:rsidRPr="008A2CEA">
              <w:rPr>
                <w:u w:val="single"/>
              </w:rPr>
              <w:t xml:space="preserve">Умеет </w:t>
            </w:r>
            <w:r w:rsidRPr="008A2CEA">
              <w:t xml:space="preserve">ставить цель, </w:t>
            </w:r>
            <w:r w:rsidRPr="008A2CEA">
              <w:rPr>
                <w:u w:val="single"/>
              </w:rPr>
              <w:t>определяет</w:t>
            </w:r>
            <w:r w:rsidRPr="008A2CEA">
              <w:t xml:space="preserve"> задачи, </w:t>
            </w:r>
            <w:r w:rsidRPr="008A2CEA">
              <w:rPr>
                <w:u w:val="single"/>
              </w:rPr>
              <w:t>планирует</w:t>
            </w:r>
            <w:r w:rsidRPr="008A2CEA">
              <w:t xml:space="preserve"> свою деятельность, направленную на достижение цели</w:t>
            </w: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0A6BFC">
            <w:pPr>
              <w:autoSpaceDE w:val="0"/>
              <w:autoSpaceDN w:val="0"/>
              <w:adjustRightInd w:val="0"/>
              <w:ind w:hanging="2"/>
            </w:pPr>
            <w:r w:rsidRPr="008A2CEA">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445BF8" w:rsidRPr="008A2CEA" w:rsidRDefault="00445BF8" w:rsidP="000A6BFC">
            <w:pPr>
              <w:autoSpaceDE w:val="0"/>
              <w:autoSpaceDN w:val="0"/>
              <w:adjustRightInd w:val="0"/>
              <w:ind w:hanging="2"/>
            </w:pPr>
            <w:r w:rsidRPr="008A2CEA">
              <w:rPr>
                <w:u w:val="single"/>
              </w:rPr>
              <w:t>Умеет</w:t>
            </w:r>
            <w:r w:rsidRPr="008A2CEA">
              <w:t xml:space="preserve"> решать ситуационные задачи.</w:t>
            </w:r>
          </w:p>
          <w:p w:rsidR="00445BF8" w:rsidRPr="008A2CEA" w:rsidRDefault="00445BF8" w:rsidP="000A6BFC">
            <w:pPr>
              <w:autoSpaceDE w:val="0"/>
              <w:autoSpaceDN w:val="0"/>
              <w:adjustRightInd w:val="0"/>
              <w:ind w:hanging="2"/>
            </w:pPr>
            <w:r w:rsidRPr="008A2CEA">
              <w:rPr>
                <w:u w:val="single"/>
              </w:rPr>
              <w:t>Определяет</w:t>
            </w:r>
            <w:r w:rsidRPr="008A2CEA">
              <w:t xml:space="preserve"> критерии оценки и </w:t>
            </w:r>
            <w:r w:rsidRPr="008A2CEA">
              <w:rPr>
                <w:u w:val="single"/>
              </w:rPr>
              <w:t>оценивает</w:t>
            </w:r>
            <w:r w:rsidRPr="008A2CEA">
              <w:t xml:space="preserve"> свои действия.</w:t>
            </w:r>
          </w:p>
          <w:p w:rsidR="00445BF8" w:rsidRPr="008A2CEA" w:rsidRDefault="00445BF8" w:rsidP="000A6BFC">
            <w:pPr>
              <w:autoSpaceDE w:val="0"/>
              <w:autoSpaceDN w:val="0"/>
              <w:adjustRightInd w:val="0"/>
              <w:ind w:hanging="2"/>
            </w:pPr>
            <w:r w:rsidRPr="008A2CEA">
              <w:rPr>
                <w:u w:val="single"/>
              </w:rPr>
              <w:t xml:space="preserve">Исправляет </w:t>
            </w:r>
            <w:r w:rsidRPr="008A2CEA">
              <w:t>ошибки и недочеты своей деятельности.</w:t>
            </w:r>
          </w:p>
          <w:p w:rsidR="00445BF8" w:rsidRPr="008A2CEA" w:rsidRDefault="00445BF8" w:rsidP="000A6BFC">
            <w:pPr>
              <w:autoSpaceDE w:val="0"/>
              <w:autoSpaceDN w:val="0"/>
              <w:adjustRightInd w:val="0"/>
              <w:ind w:hanging="2"/>
            </w:pPr>
            <w:r w:rsidRPr="008A2CEA">
              <w:rPr>
                <w:u w:val="single"/>
              </w:rPr>
              <w:t>Отвечает</w:t>
            </w:r>
            <w:r w:rsidRPr="008A2CEA">
              <w:t xml:space="preserve"> за результаты своей работы</w:t>
            </w: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7C6DBE">
            <w:pPr>
              <w:autoSpaceDE w:val="0"/>
              <w:autoSpaceDN w:val="0"/>
              <w:adjustRightInd w:val="0"/>
              <w:ind w:hanging="2"/>
            </w:pPr>
            <w:r w:rsidRPr="008A2CEA">
              <w:t>Осуществлять поиск информации, необходимой для эффективного выполнения профессиональных задач</w:t>
            </w:r>
          </w:p>
        </w:tc>
        <w:tc>
          <w:tcPr>
            <w:tcW w:w="4161" w:type="dxa"/>
          </w:tcPr>
          <w:p w:rsidR="00445BF8" w:rsidRPr="008A2CEA" w:rsidRDefault="00445BF8" w:rsidP="007C6DBE">
            <w:pPr>
              <w:autoSpaceDE w:val="0"/>
              <w:autoSpaceDN w:val="0"/>
              <w:adjustRightInd w:val="0"/>
              <w:ind w:hanging="2"/>
            </w:pPr>
            <w:r w:rsidRPr="008A2CEA">
              <w:rPr>
                <w:u w:val="single"/>
              </w:rPr>
              <w:t>Пользуется</w:t>
            </w:r>
            <w:r w:rsidRPr="008A2CEA">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8A2CEA">
              <w:t>интернет-источники</w:t>
            </w:r>
            <w:proofErr w:type="spellEnd"/>
            <w:proofErr w:type="gramEnd"/>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7C6DBE">
            <w:pPr>
              <w:autoSpaceDE w:val="0"/>
              <w:autoSpaceDN w:val="0"/>
              <w:adjustRightInd w:val="0"/>
              <w:ind w:hanging="2"/>
            </w:pPr>
            <w:r w:rsidRPr="008A2CEA">
              <w:t>Использовать И</w:t>
            </w:r>
            <w:proofErr w:type="gramStart"/>
            <w:r w:rsidRPr="008A2CEA">
              <w:t>КТ в пр</w:t>
            </w:r>
            <w:proofErr w:type="gramEnd"/>
            <w:r w:rsidRPr="008A2CEA">
              <w:t>офессиональной деятельности.</w:t>
            </w:r>
          </w:p>
        </w:tc>
        <w:tc>
          <w:tcPr>
            <w:tcW w:w="4161" w:type="dxa"/>
          </w:tcPr>
          <w:p w:rsidR="00445BF8" w:rsidRPr="008A2CEA" w:rsidRDefault="00445BF8" w:rsidP="007C6DBE">
            <w:pPr>
              <w:autoSpaceDE w:val="0"/>
              <w:autoSpaceDN w:val="0"/>
              <w:adjustRightInd w:val="0"/>
              <w:ind w:hanging="2"/>
            </w:pPr>
            <w:r w:rsidRPr="008A2CEA">
              <w:rPr>
                <w:u w:val="single"/>
              </w:rPr>
              <w:t>Использует</w:t>
            </w:r>
            <w:r w:rsidRPr="008A2CEA">
              <w:t xml:space="preserve"> различные программы </w:t>
            </w:r>
            <w:r w:rsidRPr="008A2CEA">
              <w:rPr>
                <w:lang w:val="en-US"/>
              </w:rPr>
              <w:t>Microsoft</w:t>
            </w:r>
            <w:r w:rsidRPr="008A2CEA">
              <w:t xml:space="preserve"> </w:t>
            </w:r>
            <w:r w:rsidRPr="008A2CEA">
              <w:rPr>
                <w:lang w:val="en-US"/>
              </w:rPr>
              <w:t>Office</w:t>
            </w:r>
            <w:r w:rsidRPr="008A2CEA">
              <w:t>.</w:t>
            </w:r>
          </w:p>
          <w:p w:rsidR="00445BF8" w:rsidRPr="008A2CEA" w:rsidRDefault="00445BF8" w:rsidP="007C6DBE">
            <w:pPr>
              <w:autoSpaceDE w:val="0"/>
              <w:autoSpaceDN w:val="0"/>
              <w:adjustRightInd w:val="0"/>
              <w:ind w:hanging="2"/>
            </w:pPr>
            <w:r w:rsidRPr="008A2CEA">
              <w:rPr>
                <w:u w:val="single"/>
              </w:rPr>
              <w:t xml:space="preserve">Делает </w:t>
            </w:r>
            <w:r w:rsidRPr="008A2CEA">
              <w:t>презентации, фильмы, …</w:t>
            </w:r>
          </w:p>
          <w:p w:rsidR="00445BF8" w:rsidRPr="008A2CEA" w:rsidRDefault="00445BF8" w:rsidP="007C6DBE">
            <w:pPr>
              <w:autoSpaceDE w:val="0"/>
              <w:autoSpaceDN w:val="0"/>
              <w:adjustRightInd w:val="0"/>
              <w:ind w:hanging="2"/>
            </w:pPr>
            <w:r w:rsidRPr="008A2CEA">
              <w:rPr>
                <w:u w:val="single"/>
              </w:rPr>
              <w:t>Пользуется</w:t>
            </w:r>
            <w:r w:rsidRPr="008A2CEA">
              <w:t xml:space="preserve"> сервисом </w:t>
            </w:r>
            <w:proofErr w:type="spellStart"/>
            <w:r w:rsidRPr="008A2CEA">
              <w:rPr>
                <w:lang w:val="en-US"/>
              </w:rPr>
              <w:t>Moodle</w:t>
            </w:r>
            <w:proofErr w:type="spellEnd"/>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7C6DBE">
            <w:pPr>
              <w:autoSpaceDE w:val="0"/>
              <w:autoSpaceDN w:val="0"/>
              <w:adjustRightInd w:val="0"/>
              <w:ind w:hanging="2"/>
            </w:pPr>
            <w:r w:rsidRPr="008A2CEA">
              <w:t>Работать в команде, эффективно общаться с коллегами, руководителями</w:t>
            </w:r>
            <w:r w:rsidRPr="008A2CEA">
              <w:rPr>
                <w:sz w:val="28"/>
                <w:szCs w:val="28"/>
              </w:rPr>
              <w:t xml:space="preserve">  </w:t>
            </w:r>
          </w:p>
        </w:tc>
        <w:tc>
          <w:tcPr>
            <w:tcW w:w="4161" w:type="dxa"/>
          </w:tcPr>
          <w:p w:rsidR="00445BF8" w:rsidRPr="008A2CEA" w:rsidRDefault="00445BF8" w:rsidP="007C6DBE">
            <w:pPr>
              <w:autoSpaceDE w:val="0"/>
              <w:autoSpaceDN w:val="0"/>
              <w:adjustRightInd w:val="0"/>
              <w:ind w:hanging="2"/>
            </w:pPr>
            <w:r w:rsidRPr="008A2CEA">
              <w:rPr>
                <w:u w:val="single"/>
              </w:rPr>
              <w:t>Работает</w:t>
            </w:r>
            <w:r w:rsidRPr="008A2CEA">
              <w:t xml:space="preserve"> в паре и группе.</w:t>
            </w:r>
          </w:p>
          <w:p w:rsidR="00445BF8" w:rsidRPr="008A2CEA" w:rsidRDefault="00445BF8" w:rsidP="007C6DBE">
            <w:pPr>
              <w:autoSpaceDE w:val="0"/>
              <w:autoSpaceDN w:val="0"/>
              <w:adjustRightInd w:val="0"/>
              <w:ind w:hanging="2"/>
            </w:pPr>
            <w:r w:rsidRPr="008A2CEA">
              <w:rPr>
                <w:u w:val="single"/>
              </w:rPr>
              <w:t>Выполняет</w:t>
            </w:r>
            <w:r w:rsidRPr="008A2CEA">
              <w:t xml:space="preserve"> разные роли: организатор, секретарь, спикер, </w:t>
            </w:r>
            <w:proofErr w:type="spellStart"/>
            <w:r w:rsidRPr="008A2CEA">
              <w:t>таймспикер</w:t>
            </w:r>
            <w:proofErr w:type="spellEnd"/>
            <w:r w:rsidRPr="008A2CEA">
              <w:t>.</w:t>
            </w: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9900" w:type="dxa"/>
            <w:gridSpan w:val="3"/>
          </w:tcPr>
          <w:p w:rsidR="00445BF8" w:rsidRPr="008A2CEA" w:rsidRDefault="00445BF8" w:rsidP="00883C64">
            <w:pPr>
              <w:autoSpaceDE w:val="0"/>
              <w:autoSpaceDN w:val="0"/>
              <w:adjustRightInd w:val="0"/>
              <w:ind w:hanging="2"/>
              <w:jc w:val="center"/>
              <w:rPr>
                <w:b/>
                <w:bCs/>
                <w:i/>
                <w:iCs/>
              </w:rPr>
            </w:pPr>
            <w:proofErr w:type="spellStart"/>
            <w:r w:rsidRPr="008A2CEA">
              <w:rPr>
                <w:b/>
                <w:bCs/>
                <w:i/>
                <w:iCs/>
              </w:rPr>
              <w:t>Метапредметные</w:t>
            </w:r>
            <w:proofErr w:type="spellEnd"/>
            <w:r w:rsidRPr="008A2CEA">
              <w:rPr>
                <w:b/>
                <w:bCs/>
                <w:i/>
                <w:iCs/>
              </w:rPr>
              <w:t xml:space="preserve"> результаты, проверяемые через </w:t>
            </w:r>
            <w:proofErr w:type="gramStart"/>
            <w:r w:rsidRPr="008A2CEA">
              <w:rPr>
                <w:b/>
                <w:bCs/>
                <w:i/>
                <w:iCs/>
              </w:rPr>
              <w:t>индивидуальный проект</w:t>
            </w:r>
            <w:proofErr w:type="gramEnd"/>
          </w:p>
        </w:tc>
      </w:tr>
      <w:tr w:rsidR="00445BF8" w:rsidRPr="008A2CEA" w:rsidTr="00E228DA">
        <w:trPr>
          <w:trHeight w:val="556"/>
        </w:trPr>
        <w:tc>
          <w:tcPr>
            <w:tcW w:w="3039" w:type="dxa"/>
          </w:tcPr>
          <w:p w:rsidR="00445BF8" w:rsidRPr="008A2CEA" w:rsidRDefault="00445BF8" w:rsidP="00E228DA">
            <w:pPr>
              <w:autoSpaceDE w:val="0"/>
              <w:autoSpaceDN w:val="0"/>
              <w:adjustRightInd w:val="0"/>
              <w:jc w:val="both"/>
            </w:pPr>
            <w:r w:rsidRPr="008A2CEA">
              <w:rPr>
                <w:rFonts w:eastAsiaTheme="minorHAnsi"/>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4161" w:type="dxa"/>
          </w:tcPr>
          <w:p w:rsidR="00445BF8" w:rsidRPr="008A2CEA" w:rsidRDefault="00445BF8" w:rsidP="00883C64">
            <w:pPr>
              <w:autoSpaceDE w:val="0"/>
              <w:autoSpaceDN w:val="0"/>
              <w:adjustRightInd w:val="0"/>
              <w:ind w:hanging="2"/>
            </w:pPr>
            <w:r w:rsidRPr="008A2CEA">
              <w:t xml:space="preserve">Показатели оценки </w:t>
            </w:r>
            <w:proofErr w:type="gramStart"/>
            <w:r w:rsidRPr="008A2CEA">
              <w:t>индивидуального проекта</w:t>
            </w:r>
            <w:proofErr w:type="gramEnd"/>
            <w:r w:rsidRPr="008A2CEA">
              <w:t xml:space="preserve"> и его защиты определены Положением об индивидуальном проекте</w:t>
            </w:r>
          </w:p>
        </w:tc>
        <w:tc>
          <w:tcPr>
            <w:tcW w:w="2700" w:type="dxa"/>
          </w:tcPr>
          <w:p w:rsidR="00445BF8" w:rsidRPr="008A2CEA" w:rsidRDefault="00445BF8" w:rsidP="00883C64">
            <w:pPr>
              <w:autoSpaceDE w:val="0"/>
              <w:autoSpaceDN w:val="0"/>
              <w:adjustRightInd w:val="0"/>
              <w:ind w:hanging="2"/>
            </w:pPr>
            <w:r w:rsidRPr="008A2CEA">
              <w:rPr>
                <w:bCs/>
              </w:rPr>
              <w:t xml:space="preserve">Оценка осуществляется по особой процедуре, прописанной в </w:t>
            </w:r>
            <w:r w:rsidRPr="008A2CEA">
              <w:t xml:space="preserve">Положении об </w:t>
            </w:r>
            <w:proofErr w:type="gramStart"/>
            <w:r w:rsidRPr="008A2CEA">
              <w:t>индивидуальном проекте</w:t>
            </w:r>
            <w:proofErr w:type="gramEnd"/>
          </w:p>
        </w:tc>
      </w:tr>
      <w:tr w:rsidR="00445BF8" w:rsidRPr="008A2CEA" w:rsidTr="00E228DA">
        <w:trPr>
          <w:trHeight w:val="556"/>
        </w:trPr>
        <w:tc>
          <w:tcPr>
            <w:tcW w:w="3039" w:type="dxa"/>
          </w:tcPr>
          <w:p w:rsidR="00445BF8" w:rsidRPr="008A2CEA" w:rsidRDefault="00445BF8" w:rsidP="004E2242">
            <w:pPr>
              <w:autoSpaceDE w:val="0"/>
              <w:autoSpaceDN w:val="0"/>
              <w:adjustRightInd w:val="0"/>
              <w:jc w:val="both"/>
              <w:rPr>
                <w:rFonts w:eastAsiaTheme="minorHAnsi"/>
                <w:lang w:eastAsia="en-US"/>
              </w:rPr>
            </w:pPr>
            <w:r w:rsidRPr="008A2CEA">
              <w:rPr>
                <w:rFonts w:eastAsiaTheme="minorHAnsi"/>
                <w:lang w:eastAsia="en-US"/>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владение языковыми средствами: умение ясно, логично и точно излагать свою точку зрения, использовать адекватные языковые средства;</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8A2CEA">
              <w:rPr>
                <w:rFonts w:eastAsiaTheme="minorHAnsi"/>
                <w:lang w:eastAsia="en-US"/>
              </w:rPr>
              <w:t>дств дл</w:t>
            </w:r>
            <w:proofErr w:type="gramEnd"/>
            <w:r w:rsidRPr="008A2CEA">
              <w:rPr>
                <w:rFonts w:eastAsiaTheme="minorHAnsi"/>
                <w:lang w:eastAsia="en-US"/>
              </w:rPr>
              <w:t>я их достижения;</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9900" w:type="dxa"/>
            <w:gridSpan w:val="3"/>
          </w:tcPr>
          <w:p w:rsidR="00445BF8" w:rsidRPr="008A2CEA" w:rsidRDefault="00445BF8" w:rsidP="00883C64">
            <w:pPr>
              <w:autoSpaceDE w:val="0"/>
              <w:autoSpaceDN w:val="0"/>
              <w:adjustRightInd w:val="0"/>
              <w:ind w:hanging="2"/>
              <w:jc w:val="center"/>
              <w:rPr>
                <w:b/>
                <w:bCs/>
                <w:i/>
                <w:iCs/>
              </w:rPr>
            </w:pPr>
            <w:r w:rsidRPr="008A2CEA">
              <w:rPr>
                <w:b/>
                <w:bCs/>
                <w:i/>
                <w:iCs/>
              </w:rPr>
              <w:t>Личностные результаты *</w:t>
            </w: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универсальном языке науки, средстве моделирования явлений и процессов, идеях и методах математики;</w:t>
            </w:r>
          </w:p>
        </w:tc>
        <w:tc>
          <w:tcPr>
            <w:tcW w:w="4161" w:type="dxa"/>
          </w:tcPr>
          <w:p w:rsidR="00445BF8" w:rsidRPr="008A2CEA" w:rsidRDefault="00445BF8" w:rsidP="00883C64">
            <w:pPr>
              <w:autoSpaceDE w:val="0"/>
              <w:autoSpaceDN w:val="0"/>
              <w:adjustRightInd w:val="0"/>
              <w:ind w:hanging="2"/>
            </w:pPr>
            <w:r w:rsidRPr="008A2CEA">
              <w:t>Показатели оценки определены локальным актом</w:t>
            </w:r>
          </w:p>
        </w:tc>
        <w:tc>
          <w:tcPr>
            <w:tcW w:w="2700" w:type="dxa"/>
          </w:tcPr>
          <w:p w:rsidR="00445BF8" w:rsidRPr="008A2CEA" w:rsidRDefault="00445BF8" w:rsidP="00883C64">
            <w:pPr>
              <w:autoSpaceDE w:val="0"/>
              <w:autoSpaceDN w:val="0"/>
              <w:adjustRightInd w:val="0"/>
              <w:ind w:hanging="2"/>
            </w:pPr>
            <w:r w:rsidRPr="008A2CEA">
              <w:rPr>
                <w:bCs/>
              </w:rPr>
              <w:t xml:space="preserve">Оценка осуществляется по особой процедуре, прописанной в </w:t>
            </w:r>
            <w:r w:rsidRPr="008A2CEA">
              <w:t>локальном акте</w:t>
            </w: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 xml:space="preserve">понимание значимости математики для научно-технического прогресса,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готовность и способность к самостоятельной творческой и ответственной деятельности;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bl>
    <w:p w:rsidR="00143580" w:rsidRPr="008A2CEA" w:rsidRDefault="00143580" w:rsidP="00295E53">
      <w:pPr>
        <w:autoSpaceDE w:val="0"/>
        <w:autoSpaceDN w:val="0"/>
        <w:adjustRightInd w:val="0"/>
      </w:pPr>
    </w:p>
    <w:p w:rsidR="00295E53" w:rsidRPr="008A2CEA" w:rsidRDefault="00295E53" w:rsidP="00295E53">
      <w:pPr>
        <w:autoSpaceDE w:val="0"/>
        <w:autoSpaceDN w:val="0"/>
        <w:adjustRightInd w:val="0"/>
        <w:rPr>
          <w:sz w:val="20"/>
          <w:szCs w:val="20"/>
        </w:rPr>
      </w:pPr>
      <w:r w:rsidRPr="008A2CEA">
        <w:t>*</w:t>
      </w:r>
      <w:r w:rsidRPr="008A2CEA">
        <w:rPr>
          <w:b/>
          <w:bCs/>
          <w:i/>
          <w:iCs/>
        </w:rPr>
        <w:t xml:space="preserve"> </w:t>
      </w:r>
      <w:r w:rsidRPr="008A2CEA">
        <w:rPr>
          <w:bCs/>
          <w:i/>
          <w:iCs/>
          <w:sz w:val="20"/>
          <w:szCs w:val="20"/>
        </w:rPr>
        <w:t xml:space="preserve">Личностные результаты проверяются в ходе </w:t>
      </w:r>
      <w:proofErr w:type="spellStart"/>
      <w:r w:rsidRPr="008A2CEA">
        <w:rPr>
          <w:bCs/>
          <w:i/>
          <w:iCs/>
          <w:sz w:val="20"/>
          <w:szCs w:val="20"/>
        </w:rPr>
        <w:t>неперсонифицированного</w:t>
      </w:r>
      <w:proofErr w:type="spellEnd"/>
      <w:r w:rsidRPr="008A2CEA">
        <w:rPr>
          <w:bCs/>
          <w:i/>
          <w:iCs/>
          <w:sz w:val="20"/>
          <w:szCs w:val="20"/>
        </w:rPr>
        <w:t xml:space="preserve"> внутреннего мониторинга качества образования, проводимого в соответствии с графиком ПОО</w:t>
      </w:r>
    </w:p>
    <w:p w:rsidR="00295E53" w:rsidRPr="008A2CEA" w:rsidRDefault="00295E53" w:rsidP="00295E53">
      <w:pPr>
        <w:jc w:val="center"/>
        <w:rPr>
          <w:b/>
          <w:bCs/>
        </w:rPr>
      </w:pPr>
      <w:r w:rsidRPr="008A2CEA">
        <w:br w:type="page"/>
      </w:r>
      <w:r w:rsidRPr="008A2CEA">
        <w:rPr>
          <w:b/>
        </w:rPr>
        <w:t>6</w:t>
      </w:r>
      <w:r w:rsidRPr="008A2CEA">
        <w:rPr>
          <w:b/>
          <w:bCs/>
        </w:rPr>
        <w:t>.</w:t>
      </w:r>
      <w:r w:rsidRPr="008A2CEA">
        <w:t xml:space="preserve"> </w:t>
      </w:r>
      <w:r w:rsidRPr="008A2CE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295E53" w:rsidRPr="008A2CEA" w:rsidTr="005257F8">
        <w:tc>
          <w:tcPr>
            <w:tcW w:w="1426" w:type="dxa"/>
            <w:tcBorders>
              <w:top w:val="single" w:sz="6" w:space="0" w:color="auto"/>
              <w:left w:val="single" w:sz="6" w:space="0" w:color="auto"/>
              <w:bottom w:val="nil"/>
              <w:right w:val="single" w:sz="6" w:space="0" w:color="auto"/>
            </w:tcBorders>
            <w:vAlign w:val="center"/>
          </w:tcPr>
          <w:p w:rsidR="00295E53" w:rsidRPr="008A2CEA" w:rsidRDefault="00295E53" w:rsidP="005257F8">
            <w:pPr>
              <w:jc w:val="center"/>
            </w:pPr>
            <w:r w:rsidRPr="008A2CE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295E53" w:rsidRPr="008A2CEA" w:rsidRDefault="00295E53" w:rsidP="005257F8">
            <w:pPr>
              <w:jc w:val="center"/>
            </w:pPr>
            <w:r w:rsidRPr="008A2CE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295E53" w:rsidRPr="008A2CEA" w:rsidRDefault="00295E53" w:rsidP="005257F8">
            <w:pPr>
              <w:tabs>
                <w:tab w:val="center" w:pos="2695"/>
                <w:tab w:val="left" w:pos="4236"/>
              </w:tabs>
              <w:jc w:val="center"/>
            </w:pPr>
            <w:r w:rsidRPr="008A2CEA">
              <w:t>ФИО лица, внесшего изменение, подпись</w:t>
            </w:r>
          </w:p>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bl>
    <w:p w:rsidR="00295E53" w:rsidRPr="008A2CEA" w:rsidRDefault="00295E53" w:rsidP="00295E53">
      <w:pPr>
        <w:autoSpaceDE w:val="0"/>
        <w:autoSpaceDN w:val="0"/>
        <w:adjustRightInd w:val="0"/>
        <w:jc w:val="both"/>
        <w:rPr>
          <w:rFonts w:eastAsiaTheme="minorEastAsia"/>
        </w:rPr>
      </w:pPr>
    </w:p>
    <w:p w:rsidR="00084471" w:rsidRPr="008A2CEA" w:rsidRDefault="00084471" w:rsidP="00E91FBD">
      <w:pPr>
        <w:autoSpaceDE w:val="0"/>
        <w:autoSpaceDN w:val="0"/>
        <w:adjustRightInd w:val="0"/>
        <w:jc w:val="both"/>
        <w:rPr>
          <w:rFonts w:eastAsiaTheme="minorHAnsi"/>
          <w:b/>
          <w:lang w:eastAsia="en-US"/>
        </w:rPr>
      </w:pPr>
    </w:p>
    <w:p w:rsidR="00084471" w:rsidRPr="008A2CEA" w:rsidRDefault="00084471" w:rsidP="00E91FBD">
      <w:pPr>
        <w:autoSpaceDE w:val="0"/>
        <w:autoSpaceDN w:val="0"/>
        <w:adjustRightInd w:val="0"/>
        <w:jc w:val="both"/>
        <w:rPr>
          <w:rFonts w:eastAsiaTheme="minorHAnsi"/>
          <w:b/>
          <w:lang w:eastAsia="en-US"/>
        </w:rPr>
      </w:pPr>
    </w:p>
    <w:p w:rsidR="00084471" w:rsidRPr="008A2CEA" w:rsidRDefault="00084471" w:rsidP="00E91FBD">
      <w:pPr>
        <w:autoSpaceDE w:val="0"/>
        <w:autoSpaceDN w:val="0"/>
        <w:adjustRightInd w:val="0"/>
        <w:jc w:val="both"/>
        <w:rPr>
          <w:rFonts w:eastAsiaTheme="minorHAnsi"/>
          <w:b/>
          <w:lang w:eastAsia="en-US"/>
        </w:rPr>
      </w:pPr>
    </w:p>
    <w:p w:rsidR="00084471" w:rsidRPr="008A2CEA" w:rsidRDefault="00084471" w:rsidP="00E91FBD">
      <w:pPr>
        <w:autoSpaceDE w:val="0"/>
        <w:autoSpaceDN w:val="0"/>
        <w:adjustRightInd w:val="0"/>
        <w:jc w:val="both"/>
        <w:rPr>
          <w:rFonts w:eastAsiaTheme="minorHAnsi"/>
          <w:b/>
          <w:lang w:eastAsia="en-US"/>
        </w:rPr>
      </w:pPr>
    </w:p>
    <w:sectPr w:rsidR="00084471" w:rsidRPr="008A2CE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FDF" w:rsidRDefault="00FE7FDF" w:rsidP="004B08F9">
      <w:r>
        <w:separator/>
      </w:r>
    </w:p>
  </w:endnote>
  <w:endnote w:type="continuationSeparator" w:id="0">
    <w:p w:rsidR="00FE7FDF" w:rsidRDefault="00FE7FDF" w:rsidP="004B0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FranklinGothicMediumC">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2781"/>
      <w:docPartObj>
        <w:docPartGallery w:val="Page Numbers (Bottom of Page)"/>
        <w:docPartUnique/>
      </w:docPartObj>
    </w:sdtPr>
    <w:sdtContent>
      <w:p w:rsidR="00A75D73" w:rsidRDefault="00E93323">
        <w:pPr>
          <w:pStyle w:val="ae"/>
          <w:jc w:val="right"/>
        </w:pPr>
        <w:fldSimple w:instr=" PAGE   \* MERGEFORMAT ">
          <w:r w:rsidR="00D944D6">
            <w:rPr>
              <w:noProof/>
            </w:rPr>
            <w:t>32</w:t>
          </w:r>
        </w:fldSimple>
      </w:p>
    </w:sdtContent>
  </w:sdt>
  <w:p w:rsidR="00FE7FDF" w:rsidRDefault="00FE7FD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FDF" w:rsidRDefault="00FE7FDF" w:rsidP="004B08F9">
      <w:r>
        <w:separator/>
      </w:r>
    </w:p>
  </w:footnote>
  <w:footnote w:type="continuationSeparator" w:id="0">
    <w:p w:rsidR="00FE7FDF" w:rsidRDefault="00FE7FDF" w:rsidP="004B0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0620"/>
      <w:docPartObj>
        <w:docPartGallery w:val="Page Numbers (Top of Page)"/>
        <w:docPartUnique/>
      </w:docPartObj>
    </w:sdtPr>
    <w:sdtContent>
      <w:p w:rsidR="00FE7FDF" w:rsidRDefault="00E93323">
        <w:pPr>
          <w:pStyle w:val="ac"/>
          <w:jc w:val="right"/>
        </w:pPr>
        <w:fldSimple w:instr=" PAGE   \* MERGEFORMAT ">
          <w:r w:rsidR="00D944D6">
            <w:rPr>
              <w:noProof/>
            </w:rPr>
            <w:t>32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C7A54"/>
    <w:multiLevelType w:val="hybridMultilevel"/>
    <w:tmpl w:val="34366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E1DFE"/>
    <w:multiLevelType w:val="hybridMultilevel"/>
    <w:tmpl w:val="B9600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010EF8"/>
    <w:multiLevelType w:val="hybridMultilevel"/>
    <w:tmpl w:val="AB1274FA"/>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066E33"/>
    <w:multiLevelType w:val="hybridMultilevel"/>
    <w:tmpl w:val="0E4E1182"/>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20531F"/>
    <w:multiLevelType w:val="hybridMultilevel"/>
    <w:tmpl w:val="BA503F6C"/>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2A513C"/>
    <w:multiLevelType w:val="hybridMultilevel"/>
    <w:tmpl w:val="AB7659D6"/>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4F6225"/>
    <w:multiLevelType w:val="hybridMultilevel"/>
    <w:tmpl w:val="D4429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2E3B65"/>
    <w:multiLevelType w:val="hybridMultilevel"/>
    <w:tmpl w:val="7E144D9C"/>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F90412D"/>
    <w:multiLevelType w:val="hybridMultilevel"/>
    <w:tmpl w:val="7CC4E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
  </w:num>
  <w:num w:numId="5">
    <w:abstractNumId w:val="7"/>
  </w:num>
  <w:num w:numId="6">
    <w:abstractNumId w:val="4"/>
  </w:num>
  <w:num w:numId="7">
    <w:abstractNumId w:val="6"/>
  </w:num>
  <w:num w:numId="8">
    <w:abstractNumId w:val="8"/>
  </w:num>
  <w:num w:numId="9">
    <w:abstractNumId w:val="2"/>
  </w:num>
  <w:num w:numId="1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24F99"/>
    <w:rsid w:val="00026E93"/>
    <w:rsid w:val="00031A3F"/>
    <w:rsid w:val="000375DB"/>
    <w:rsid w:val="00044D98"/>
    <w:rsid w:val="00045440"/>
    <w:rsid w:val="00046291"/>
    <w:rsid w:val="00050CBF"/>
    <w:rsid w:val="00061500"/>
    <w:rsid w:val="00063E00"/>
    <w:rsid w:val="0007351C"/>
    <w:rsid w:val="00076FAC"/>
    <w:rsid w:val="00080086"/>
    <w:rsid w:val="00084471"/>
    <w:rsid w:val="00084ABA"/>
    <w:rsid w:val="00090EFC"/>
    <w:rsid w:val="00090F96"/>
    <w:rsid w:val="00094E36"/>
    <w:rsid w:val="00097174"/>
    <w:rsid w:val="000A1E34"/>
    <w:rsid w:val="000A63D4"/>
    <w:rsid w:val="000A6BFC"/>
    <w:rsid w:val="000A6D9B"/>
    <w:rsid w:val="000B2C72"/>
    <w:rsid w:val="000C7B85"/>
    <w:rsid w:val="000E55E1"/>
    <w:rsid w:val="000F51A2"/>
    <w:rsid w:val="001032D5"/>
    <w:rsid w:val="00107F46"/>
    <w:rsid w:val="00110356"/>
    <w:rsid w:val="00111139"/>
    <w:rsid w:val="00114F5D"/>
    <w:rsid w:val="001176F8"/>
    <w:rsid w:val="001210E3"/>
    <w:rsid w:val="00135CE6"/>
    <w:rsid w:val="001426BD"/>
    <w:rsid w:val="00143580"/>
    <w:rsid w:val="001467D0"/>
    <w:rsid w:val="001539D3"/>
    <w:rsid w:val="00160A70"/>
    <w:rsid w:val="001627B2"/>
    <w:rsid w:val="00175686"/>
    <w:rsid w:val="00181AE4"/>
    <w:rsid w:val="001A5746"/>
    <w:rsid w:val="001A6E7F"/>
    <w:rsid w:val="001B1925"/>
    <w:rsid w:val="001B6F66"/>
    <w:rsid w:val="001C7D53"/>
    <w:rsid w:val="001D0966"/>
    <w:rsid w:val="001D67AD"/>
    <w:rsid w:val="001E243F"/>
    <w:rsid w:val="001E465B"/>
    <w:rsid w:val="00200E83"/>
    <w:rsid w:val="0020452E"/>
    <w:rsid w:val="002104D1"/>
    <w:rsid w:val="0021551D"/>
    <w:rsid w:val="00216AA8"/>
    <w:rsid w:val="00227F0B"/>
    <w:rsid w:val="00230E5B"/>
    <w:rsid w:val="002426FB"/>
    <w:rsid w:val="002549DC"/>
    <w:rsid w:val="00257263"/>
    <w:rsid w:val="00262FFE"/>
    <w:rsid w:val="002640D5"/>
    <w:rsid w:val="00266503"/>
    <w:rsid w:val="00295E53"/>
    <w:rsid w:val="00296DBB"/>
    <w:rsid w:val="0029763D"/>
    <w:rsid w:val="002A1D87"/>
    <w:rsid w:val="002A61D8"/>
    <w:rsid w:val="002B0F92"/>
    <w:rsid w:val="002B34AF"/>
    <w:rsid w:val="002B43B5"/>
    <w:rsid w:val="002B73A6"/>
    <w:rsid w:val="002C5417"/>
    <w:rsid w:val="002D6589"/>
    <w:rsid w:val="002E50E6"/>
    <w:rsid w:val="00306BB1"/>
    <w:rsid w:val="00313D3B"/>
    <w:rsid w:val="003141AF"/>
    <w:rsid w:val="00340333"/>
    <w:rsid w:val="00344AD7"/>
    <w:rsid w:val="003544D3"/>
    <w:rsid w:val="00365865"/>
    <w:rsid w:val="00367871"/>
    <w:rsid w:val="00376F77"/>
    <w:rsid w:val="00381B9E"/>
    <w:rsid w:val="003865DD"/>
    <w:rsid w:val="0039173A"/>
    <w:rsid w:val="003A2E99"/>
    <w:rsid w:val="003B043B"/>
    <w:rsid w:val="003B0C25"/>
    <w:rsid w:val="003B1B7D"/>
    <w:rsid w:val="003B47AB"/>
    <w:rsid w:val="003C6307"/>
    <w:rsid w:val="003C757F"/>
    <w:rsid w:val="003D0244"/>
    <w:rsid w:val="003D7E6A"/>
    <w:rsid w:val="003E050D"/>
    <w:rsid w:val="00404D42"/>
    <w:rsid w:val="00411218"/>
    <w:rsid w:val="0041371E"/>
    <w:rsid w:val="00414D70"/>
    <w:rsid w:val="00422712"/>
    <w:rsid w:val="00431F12"/>
    <w:rsid w:val="00437DAE"/>
    <w:rsid w:val="00445BF8"/>
    <w:rsid w:val="0044669A"/>
    <w:rsid w:val="00453E64"/>
    <w:rsid w:val="00462C0C"/>
    <w:rsid w:val="00472D5A"/>
    <w:rsid w:val="00485446"/>
    <w:rsid w:val="004947D6"/>
    <w:rsid w:val="0049584B"/>
    <w:rsid w:val="004A31CE"/>
    <w:rsid w:val="004B08F9"/>
    <w:rsid w:val="004B146A"/>
    <w:rsid w:val="004B384C"/>
    <w:rsid w:val="004B4EFF"/>
    <w:rsid w:val="004B78DF"/>
    <w:rsid w:val="004C378F"/>
    <w:rsid w:val="004D1DEF"/>
    <w:rsid w:val="004D3021"/>
    <w:rsid w:val="004E2242"/>
    <w:rsid w:val="004E23B8"/>
    <w:rsid w:val="004E4AFF"/>
    <w:rsid w:val="004F094E"/>
    <w:rsid w:val="004F66B6"/>
    <w:rsid w:val="004F692A"/>
    <w:rsid w:val="004F693E"/>
    <w:rsid w:val="005002A2"/>
    <w:rsid w:val="00501405"/>
    <w:rsid w:val="00506909"/>
    <w:rsid w:val="0052072E"/>
    <w:rsid w:val="005237F5"/>
    <w:rsid w:val="005257F8"/>
    <w:rsid w:val="00533A79"/>
    <w:rsid w:val="0053511C"/>
    <w:rsid w:val="005362D1"/>
    <w:rsid w:val="00536C73"/>
    <w:rsid w:val="00541043"/>
    <w:rsid w:val="005467DD"/>
    <w:rsid w:val="00555CBB"/>
    <w:rsid w:val="00562CC2"/>
    <w:rsid w:val="00564E12"/>
    <w:rsid w:val="005A0A43"/>
    <w:rsid w:val="005A12BD"/>
    <w:rsid w:val="005B457C"/>
    <w:rsid w:val="005C018F"/>
    <w:rsid w:val="005D7A6F"/>
    <w:rsid w:val="005E54F8"/>
    <w:rsid w:val="005F1ABB"/>
    <w:rsid w:val="005F57F1"/>
    <w:rsid w:val="005F7A2F"/>
    <w:rsid w:val="0061010A"/>
    <w:rsid w:val="006116DA"/>
    <w:rsid w:val="0061608F"/>
    <w:rsid w:val="00616162"/>
    <w:rsid w:val="00630851"/>
    <w:rsid w:val="00632595"/>
    <w:rsid w:val="006368B4"/>
    <w:rsid w:val="0064057B"/>
    <w:rsid w:val="00654D55"/>
    <w:rsid w:val="00664FF9"/>
    <w:rsid w:val="006659AF"/>
    <w:rsid w:val="00665D7D"/>
    <w:rsid w:val="0067776E"/>
    <w:rsid w:val="00691316"/>
    <w:rsid w:val="006A115E"/>
    <w:rsid w:val="006A323A"/>
    <w:rsid w:val="006A733E"/>
    <w:rsid w:val="006B318F"/>
    <w:rsid w:val="006B5787"/>
    <w:rsid w:val="006B7A6A"/>
    <w:rsid w:val="006C14F5"/>
    <w:rsid w:val="006D201A"/>
    <w:rsid w:val="006D26F4"/>
    <w:rsid w:val="006F007F"/>
    <w:rsid w:val="006F7EEC"/>
    <w:rsid w:val="00712679"/>
    <w:rsid w:val="007238E8"/>
    <w:rsid w:val="00736340"/>
    <w:rsid w:val="00740B82"/>
    <w:rsid w:val="0074441A"/>
    <w:rsid w:val="00744ABC"/>
    <w:rsid w:val="00746EB4"/>
    <w:rsid w:val="0074753D"/>
    <w:rsid w:val="0075330C"/>
    <w:rsid w:val="007559D9"/>
    <w:rsid w:val="00755E0C"/>
    <w:rsid w:val="00756701"/>
    <w:rsid w:val="00760B4A"/>
    <w:rsid w:val="007628F2"/>
    <w:rsid w:val="007628FC"/>
    <w:rsid w:val="0076530F"/>
    <w:rsid w:val="007718A8"/>
    <w:rsid w:val="00790696"/>
    <w:rsid w:val="00793D6F"/>
    <w:rsid w:val="007952EB"/>
    <w:rsid w:val="00797804"/>
    <w:rsid w:val="007A0DDA"/>
    <w:rsid w:val="007B4642"/>
    <w:rsid w:val="007B6840"/>
    <w:rsid w:val="007C253A"/>
    <w:rsid w:val="007C396D"/>
    <w:rsid w:val="007C62C9"/>
    <w:rsid w:val="007C6DBE"/>
    <w:rsid w:val="007C70D2"/>
    <w:rsid w:val="007D1B93"/>
    <w:rsid w:val="007D6672"/>
    <w:rsid w:val="007E1881"/>
    <w:rsid w:val="007E2F24"/>
    <w:rsid w:val="007F0EF9"/>
    <w:rsid w:val="007F535F"/>
    <w:rsid w:val="007F5AF7"/>
    <w:rsid w:val="007F64BF"/>
    <w:rsid w:val="00801F3E"/>
    <w:rsid w:val="0080641C"/>
    <w:rsid w:val="0081158A"/>
    <w:rsid w:val="00811C6E"/>
    <w:rsid w:val="00826B50"/>
    <w:rsid w:val="00832838"/>
    <w:rsid w:val="00834379"/>
    <w:rsid w:val="0087059F"/>
    <w:rsid w:val="00871FDF"/>
    <w:rsid w:val="00873BF8"/>
    <w:rsid w:val="0087517F"/>
    <w:rsid w:val="008769B8"/>
    <w:rsid w:val="008770BE"/>
    <w:rsid w:val="00883C64"/>
    <w:rsid w:val="008847B5"/>
    <w:rsid w:val="00890952"/>
    <w:rsid w:val="00891CB6"/>
    <w:rsid w:val="00893AF9"/>
    <w:rsid w:val="00896CFC"/>
    <w:rsid w:val="008A2CEA"/>
    <w:rsid w:val="008B2DFF"/>
    <w:rsid w:val="008B4AAE"/>
    <w:rsid w:val="008B5A33"/>
    <w:rsid w:val="008C0326"/>
    <w:rsid w:val="008E144A"/>
    <w:rsid w:val="008E7946"/>
    <w:rsid w:val="00910BC4"/>
    <w:rsid w:val="0091161E"/>
    <w:rsid w:val="00913C63"/>
    <w:rsid w:val="00921A56"/>
    <w:rsid w:val="0092536F"/>
    <w:rsid w:val="00935D51"/>
    <w:rsid w:val="00946358"/>
    <w:rsid w:val="00947185"/>
    <w:rsid w:val="009471BF"/>
    <w:rsid w:val="00951ABD"/>
    <w:rsid w:val="009571FB"/>
    <w:rsid w:val="009607A8"/>
    <w:rsid w:val="00965720"/>
    <w:rsid w:val="00967758"/>
    <w:rsid w:val="00970C24"/>
    <w:rsid w:val="009737AB"/>
    <w:rsid w:val="00977F51"/>
    <w:rsid w:val="0098435F"/>
    <w:rsid w:val="00990F2E"/>
    <w:rsid w:val="009940CD"/>
    <w:rsid w:val="009A19D8"/>
    <w:rsid w:val="009A5962"/>
    <w:rsid w:val="009B5A98"/>
    <w:rsid w:val="009C5E76"/>
    <w:rsid w:val="009D22BA"/>
    <w:rsid w:val="009D47A6"/>
    <w:rsid w:val="009D73A4"/>
    <w:rsid w:val="009E358E"/>
    <w:rsid w:val="009E55F5"/>
    <w:rsid w:val="009E62D3"/>
    <w:rsid w:val="009F1B25"/>
    <w:rsid w:val="00A07C59"/>
    <w:rsid w:val="00A165D3"/>
    <w:rsid w:val="00A21117"/>
    <w:rsid w:val="00A324B3"/>
    <w:rsid w:val="00A36E50"/>
    <w:rsid w:val="00A40D03"/>
    <w:rsid w:val="00A44728"/>
    <w:rsid w:val="00A47EA0"/>
    <w:rsid w:val="00A51082"/>
    <w:rsid w:val="00A65336"/>
    <w:rsid w:val="00A65EDA"/>
    <w:rsid w:val="00A70AE4"/>
    <w:rsid w:val="00A75023"/>
    <w:rsid w:val="00A75D73"/>
    <w:rsid w:val="00A76A6E"/>
    <w:rsid w:val="00A80C2C"/>
    <w:rsid w:val="00A95B0C"/>
    <w:rsid w:val="00AC04FC"/>
    <w:rsid w:val="00AD59F8"/>
    <w:rsid w:val="00AE1919"/>
    <w:rsid w:val="00AE4722"/>
    <w:rsid w:val="00AE580F"/>
    <w:rsid w:val="00B023F5"/>
    <w:rsid w:val="00B0278F"/>
    <w:rsid w:val="00B06FC4"/>
    <w:rsid w:val="00B11C85"/>
    <w:rsid w:val="00B17F6F"/>
    <w:rsid w:val="00B249B9"/>
    <w:rsid w:val="00B27C07"/>
    <w:rsid w:val="00B32922"/>
    <w:rsid w:val="00B4265A"/>
    <w:rsid w:val="00B43C4D"/>
    <w:rsid w:val="00B508F8"/>
    <w:rsid w:val="00B511C9"/>
    <w:rsid w:val="00B51912"/>
    <w:rsid w:val="00B536FC"/>
    <w:rsid w:val="00B5563C"/>
    <w:rsid w:val="00B57439"/>
    <w:rsid w:val="00B6406B"/>
    <w:rsid w:val="00B6465F"/>
    <w:rsid w:val="00B742A9"/>
    <w:rsid w:val="00B74410"/>
    <w:rsid w:val="00B81771"/>
    <w:rsid w:val="00B914FF"/>
    <w:rsid w:val="00B924BC"/>
    <w:rsid w:val="00BB073D"/>
    <w:rsid w:val="00BB17A4"/>
    <w:rsid w:val="00BE2553"/>
    <w:rsid w:val="00BE6741"/>
    <w:rsid w:val="00BE7585"/>
    <w:rsid w:val="00C028C3"/>
    <w:rsid w:val="00C24241"/>
    <w:rsid w:val="00C44F01"/>
    <w:rsid w:val="00C45EF3"/>
    <w:rsid w:val="00C62C41"/>
    <w:rsid w:val="00C70EF1"/>
    <w:rsid w:val="00C75F79"/>
    <w:rsid w:val="00C81D22"/>
    <w:rsid w:val="00C849BD"/>
    <w:rsid w:val="00C93BE1"/>
    <w:rsid w:val="00C94E7D"/>
    <w:rsid w:val="00CA3B35"/>
    <w:rsid w:val="00CA59D4"/>
    <w:rsid w:val="00CB6EB5"/>
    <w:rsid w:val="00CC17A9"/>
    <w:rsid w:val="00CC1CA7"/>
    <w:rsid w:val="00CC2DC1"/>
    <w:rsid w:val="00CC7284"/>
    <w:rsid w:val="00CD1652"/>
    <w:rsid w:val="00CD607B"/>
    <w:rsid w:val="00CE4BBE"/>
    <w:rsid w:val="00CE4D85"/>
    <w:rsid w:val="00CE5005"/>
    <w:rsid w:val="00CF408B"/>
    <w:rsid w:val="00D12D09"/>
    <w:rsid w:val="00D237D4"/>
    <w:rsid w:val="00D300B8"/>
    <w:rsid w:val="00D30240"/>
    <w:rsid w:val="00D40A3D"/>
    <w:rsid w:val="00D54A52"/>
    <w:rsid w:val="00D562FB"/>
    <w:rsid w:val="00D747E4"/>
    <w:rsid w:val="00D77DC3"/>
    <w:rsid w:val="00D811F6"/>
    <w:rsid w:val="00D86508"/>
    <w:rsid w:val="00D92A79"/>
    <w:rsid w:val="00D944D6"/>
    <w:rsid w:val="00D95D60"/>
    <w:rsid w:val="00DB08EC"/>
    <w:rsid w:val="00DC45E9"/>
    <w:rsid w:val="00DC6B40"/>
    <w:rsid w:val="00DD2F82"/>
    <w:rsid w:val="00DE115A"/>
    <w:rsid w:val="00DE44D4"/>
    <w:rsid w:val="00DF659F"/>
    <w:rsid w:val="00E02E2A"/>
    <w:rsid w:val="00E0365E"/>
    <w:rsid w:val="00E051E9"/>
    <w:rsid w:val="00E07096"/>
    <w:rsid w:val="00E228DA"/>
    <w:rsid w:val="00E252C2"/>
    <w:rsid w:val="00E25BE1"/>
    <w:rsid w:val="00E27228"/>
    <w:rsid w:val="00E34905"/>
    <w:rsid w:val="00E45F3B"/>
    <w:rsid w:val="00E61332"/>
    <w:rsid w:val="00E67B0C"/>
    <w:rsid w:val="00E76B46"/>
    <w:rsid w:val="00E7711D"/>
    <w:rsid w:val="00E91FBD"/>
    <w:rsid w:val="00E921A2"/>
    <w:rsid w:val="00E93323"/>
    <w:rsid w:val="00E943A0"/>
    <w:rsid w:val="00EB2971"/>
    <w:rsid w:val="00EC0EDF"/>
    <w:rsid w:val="00EC3423"/>
    <w:rsid w:val="00EC7894"/>
    <w:rsid w:val="00ED2951"/>
    <w:rsid w:val="00EE01ED"/>
    <w:rsid w:val="00EE13D4"/>
    <w:rsid w:val="00EE190F"/>
    <w:rsid w:val="00EF136E"/>
    <w:rsid w:val="00EF1CCB"/>
    <w:rsid w:val="00F02095"/>
    <w:rsid w:val="00F05277"/>
    <w:rsid w:val="00F054A9"/>
    <w:rsid w:val="00F058B1"/>
    <w:rsid w:val="00F05F2F"/>
    <w:rsid w:val="00F12991"/>
    <w:rsid w:val="00F21F4A"/>
    <w:rsid w:val="00F33D85"/>
    <w:rsid w:val="00F40651"/>
    <w:rsid w:val="00F410F1"/>
    <w:rsid w:val="00F43891"/>
    <w:rsid w:val="00F477E8"/>
    <w:rsid w:val="00F55773"/>
    <w:rsid w:val="00F61F81"/>
    <w:rsid w:val="00F63FD1"/>
    <w:rsid w:val="00F67550"/>
    <w:rsid w:val="00F769DE"/>
    <w:rsid w:val="00F94F6D"/>
    <w:rsid w:val="00FE5E2C"/>
    <w:rsid w:val="00FE7FDF"/>
    <w:rsid w:val="00FF0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67B0C"/>
    <w:rPr>
      <w:rFonts w:ascii="Tahoma" w:hAnsi="Tahoma" w:cs="Tahoma"/>
      <w:sz w:val="16"/>
      <w:szCs w:val="16"/>
    </w:rPr>
  </w:style>
  <w:style w:type="character" w:customStyle="1" w:styleId="aa">
    <w:name w:val="Текст выноски Знак"/>
    <w:basedOn w:val="a0"/>
    <w:link w:val="a9"/>
    <w:uiPriority w:val="99"/>
    <w:semiHidden/>
    <w:rsid w:val="00E67B0C"/>
    <w:rPr>
      <w:rFonts w:ascii="Tahoma" w:eastAsia="Times New Roman" w:hAnsi="Tahoma" w:cs="Tahoma"/>
      <w:sz w:val="16"/>
      <w:szCs w:val="16"/>
      <w:lang w:eastAsia="ru-RU"/>
    </w:rPr>
  </w:style>
  <w:style w:type="character" w:customStyle="1" w:styleId="ab">
    <w:name w:val="Верхний колонтитул Знак"/>
    <w:basedOn w:val="a0"/>
    <w:link w:val="ac"/>
    <w:uiPriority w:val="99"/>
    <w:rsid w:val="00216AA8"/>
    <w:rPr>
      <w:rFonts w:ascii="Times New Roman" w:eastAsia="Times New Roman" w:hAnsi="Times New Roman" w:cs="Times New Roman"/>
      <w:sz w:val="24"/>
      <w:szCs w:val="24"/>
      <w:lang w:eastAsia="ru-RU"/>
    </w:rPr>
  </w:style>
  <w:style w:type="paragraph" w:styleId="ac">
    <w:name w:val="header"/>
    <w:basedOn w:val="a"/>
    <w:link w:val="ab"/>
    <w:uiPriority w:val="99"/>
    <w:unhideWhenUsed/>
    <w:rsid w:val="00216AA8"/>
    <w:pPr>
      <w:tabs>
        <w:tab w:val="center" w:pos="4677"/>
        <w:tab w:val="right" w:pos="9355"/>
      </w:tabs>
    </w:pPr>
  </w:style>
  <w:style w:type="character" w:customStyle="1" w:styleId="ad">
    <w:name w:val="Нижний колонтитул Знак"/>
    <w:basedOn w:val="a0"/>
    <w:link w:val="ae"/>
    <w:uiPriority w:val="99"/>
    <w:rsid w:val="00216AA8"/>
    <w:rPr>
      <w:rFonts w:ascii="Times New Roman" w:eastAsia="Times New Roman" w:hAnsi="Times New Roman" w:cs="Times New Roman"/>
      <w:sz w:val="24"/>
      <w:szCs w:val="24"/>
      <w:lang w:eastAsia="ru-RU"/>
    </w:rPr>
  </w:style>
  <w:style w:type="paragraph" w:styleId="ae">
    <w:name w:val="footer"/>
    <w:basedOn w:val="a"/>
    <w:link w:val="ad"/>
    <w:uiPriority w:val="99"/>
    <w:unhideWhenUsed/>
    <w:rsid w:val="00216AA8"/>
    <w:pPr>
      <w:tabs>
        <w:tab w:val="center" w:pos="4677"/>
        <w:tab w:val="right" w:pos="9355"/>
      </w:tabs>
    </w:pPr>
  </w:style>
  <w:style w:type="paragraph" w:styleId="af">
    <w:name w:val="Subtitle"/>
    <w:basedOn w:val="a"/>
    <w:next w:val="af0"/>
    <w:link w:val="af1"/>
    <w:qFormat/>
    <w:rsid w:val="00216AA8"/>
    <w:pPr>
      <w:spacing w:line="360" w:lineRule="auto"/>
      <w:jc w:val="center"/>
    </w:pPr>
    <w:rPr>
      <w:b/>
      <w:szCs w:val="20"/>
      <w:lang w:eastAsia="ar-SA"/>
    </w:rPr>
  </w:style>
  <w:style w:type="paragraph" w:styleId="af0">
    <w:name w:val="Body Text"/>
    <w:basedOn w:val="a"/>
    <w:link w:val="af2"/>
    <w:uiPriority w:val="99"/>
    <w:semiHidden/>
    <w:unhideWhenUsed/>
    <w:rsid w:val="00216AA8"/>
    <w:pPr>
      <w:spacing w:after="120"/>
    </w:pPr>
  </w:style>
  <w:style w:type="character" w:customStyle="1" w:styleId="af2">
    <w:name w:val="Основной текст Знак"/>
    <w:basedOn w:val="a0"/>
    <w:link w:val="af0"/>
    <w:uiPriority w:val="99"/>
    <w:semiHidden/>
    <w:rsid w:val="00216AA8"/>
    <w:rPr>
      <w:rFonts w:ascii="Times New Roman" w:eastAsia="Times New Roman" w:hAnsi="Times New Roman" w:cs="Times New Roman"/>
      <w:sz w:val="24"/>
      <w:szCs w:val="24"/>
      <w:lang w:eastAsia="ru-RU"/>
    </w:rPr>
  </w:style>
  <w:style w:type="character" w:customStyle="1" w:styleId="af1">
    <w:name w:val="Подзаголовок Знак"/>
    <w:basedOn w:val="a0"/>
    <w:link w:val="af"/>
    <w:rsid w:val="00216AA8"/>
    <w:rPr>
      <w:rFonts w:ascii="Times New Roman" w:eastAsia="Times New Roman" w:hAnsi="Times New Roman" w:cs="Times New Roman"/>
      <w:b/>
      <w:sz w:val="24"/>
      <w:szCs w:val="20"/>
      <w:lang w:eastAsia="ar-SA"/>
    </w:rPr>
  </w:style>
  <w:style w:type="character" w:styleId="af3">
    <w:name w:val="Hyperlink"/>
    <w:basedOn w:val="a0"/>
    <w:uiPriority w:val="99"/>
    <w:unhideWhenUsed/>
    <w:rsid w:val="00216AA8"/>
    <w:rPr>
      <w:color w:val="0000FF" w:themeColor="hyperlink"/>
      <w:u w:val="single"/>
    </w:rPr>
  </w:style>
  <w:style w:type="paragraph" w:customStyle="1" w:styleId="210">
    <w:name w:val="Основной текст с отступом 21"/>
    <w:basedOn w:val="a"/>
    <w:rsid w:val="00790696"/>
    <w:pPr>
      <w:ind w:firstLine="360"/>
      <w:jc w:val="both"/>
    </w:pPr>
    <w:rPr>
      <w:lang w:eastAsia="ar-SA"/>
    </w:rPr>
  </w:style>
  <w:style w:type="character" w:customStyle="1" w:styleId="WW8Num9z3">
    <w:name w:val="WW8Num9z3"/>
    <w:rsid w:val="005467DD"/>
    <w:rPr>
      <w:rFonts w:ascii="Symbol" w:hAnsi="Symbol"/>
    </w:rPr>
  </w:style>
  <w:style w:type="paragraph" w:customStyle="1" w:styleId="31">
    <w:name w:val="Основной текст с отступом 31"/>
    <w:basedOn w:val="a"/>
    <w:rsid w:val="005467DD"/>
    <w:pPr>
      <w:spacing w:after="120"/>
      <w:ind w:left="283"/>
    </w:pPr>
    <w:rPr>
      <w:sz w:val="16"/>
      <w:szCs w:val="16"/>
      <w:lang w:eastAsia="ar-SA"/>
    </w:rPr>
  </w:style>
  <w:style w:type="character" w:customStyle="1" w:styleId="4">
    <w:name w:val="Основной текст (4)"/>
    <w:basedOn w:val="a0"/>
    <w:uiPriority w:val="99"/>
    <w:rsid w:val="002426FB"/>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90118">
      <w:bodyDiv w:val="1"/>
      <w:marLeft w:val="0"/>
      <w:marRight w:val="0"/>
      <w:marTop w:val="0"/>
      <w:marBottom w:val="0"/>
      <w:divBdr>
        <w:top w:val="none" w:sz="0" w:space="0" w:color="auto"/>
        <w:left w:val="none" w:sz="0" w:space="0" w:color="auto"/>
        <w:bottom w:val="none" w:sz="0" w:space="0" w:color="auto"/>
        <w:right w:val="none" w:sz="0" w:space="0" w:color="auto"/>
      </w:divBdr>
      <w:divsChild>
        <w:div w:id="281378219">
          <w:marLeft w:val="0"/>
          <w:marRight w:val="0"/>
          <w:marTop w:val="0"/>
          <w:marBottom w:val="0"/>
          <w:divBdr>
            <w:top w:val="none" w:sz="0" w:space="0" w:color="auto"/>
            <w:left w:val="none" w:sz="0" w:space="0" w:color="auto"/>
            <w:bottom w:val="none" w:sz="0" w:space="0" w:color="auto"/>
            <w:right w:val="none" w:sz="0" w:space="0" w:color="auto"/>
          </w:divBdr>
        </w:div>
        <w:div w:id="1206217285">
          <w:marLeft w:val="0"/>
          <w:marRight w:val="0"/>
          <w:marTop w:val="0"/>
          <w:marBottom w:val="0"/>
          <w:divBdr>
            <w:top w:val="none" w:sz="0" w:space="0" w:color="auto"/>
            <w:left w:val="none" w:sz="0" w:space="0" w:color="auto"/>
            <w:bottom w:val="none" w:sz="0" w:space="0" w:color="auto"/>
            <w:right w:val="none" w:sz="0" w:space="0" w:color="auto"/>
          </w:divBdr>
        </w:div>
        <w:div w:id="2006126226">
          <w:marLeft w:val="0"/>
          <w:marRight w:val="0"/>
          <w:marTop w:val="0"/>
          <w:marBottom w:val="0"/>
          <w:divBdr>
            <w:top w:val="none" w:sz="0" w:space="0" w:color="auto"/>
            <w:left w:val="none" w:sz="0" w:space="0" w:color="auto"/>
            <w:bottom w:val="none" w:sz="0" w:space="0" w:color="auto"/>
            <w:right w:val="none" w:sz="0" w:space="0" w:color="auto"/>
          </w:divBdr>
        </w:div>
        <w:div w:id="317802683">
          <w:marLeft w:val="0"/>
          <w:marRight w:val="0"/>
          <w:marTop w:val="0"/>
          <w:marBottom w:val="0"/>
          <w:divBdr>
            <w:top w:val="none" w:sz="0" w:space="0" w:color="auto"/>
            <w:left w:val="none" w:sz="0" w:space="0" w:color="auto"/>
            <w:bottom w:val="none" w:sz="0" w:space="0" w:color="auto"/>
            <w:right w:val="none" w:sz="0" w:space="0" w:color="auto"/>
          </w:divBdr>
        </w:div>
        <w:div w:id="1108699433">
          <w:marLeft w:val="0"/>
          <w:marRight w:val="0"/>
          <w:marTop w:val="0"/>
          <w:marBottom w:val="0"/>
          <w:divBdr>
            <w:top w:val="none" w:sz="0" w:space="0" w:color="auto"/>
            <w:left w:val="none" w:sz="0" w:space="0" w:color="auto"/>
            <w:bottom w:val="none" w:sz="0" w:space="0" w:color="auto"/>
            <w:right w:val="none" w:sz="0" w:space="0" w:color="auto"/>
          </w:divBdr>
        </w:div>
        <w:div w:id="1600484676">
          <w:marLeft w:val="0"/>
          <w:marRight w:val="0"/>
          <w:marTop w:val="0"/>
          <w:marBottom w:val="0"/>
          <w:divBdr>
            <w:top w:val="none" w:sz="0" w:space="0" w:color="auto"/>
            <w:left w:val="none" w:sz="0" w:space="0" w:color="auto"/>
            <w:bottom w:val="none" w:sz="0" w:space="0" w:color="auto"/>
            <w:right w:val="none" w:sz="0" w:space="0" w:color="auto"/>
          </w:divBdr>
        </w:div>
        <w:div w:id="1377200935">
          <w:marLeft w:val="0"/>
          <w:marRight w:val="0"/>
          <w:marTop w:val="0"/>
          <w:marBottom w:val="0"/>
          <w:divBdr>
            <w:top w:val="none" w:sz="0" w:space="0" w:color="auto"/>
            <w:left w:val="none" w:sz="0" w:space="0" w:color="auto"/>
            <w:bottom w:val="none" w:sz="0" w:space="0" w:color="auto"/>
            <w:right w:val="none" w:sz="0" w:space="0" w:color="auto"/>
          </w:divBdr>
        </w:div>
        <w:div w:id="1389110385">
          <w:marLeft w:val="0"/>
          <w:marRight w:val="0"/>
          <w:marTop w:val="0"/>
          <w:marBottom w:val="0"/>
          <w:divBdr>
            <w:top w:val="none" w:sz="0" w:space="0" w:color="auto"/>
            <w:left w:val="none" w:sz="0" w:space="0" w:color="auto"/>
            <w:bottom w:val="none" w:sz="0" w:space="0" w:color="auto"/>
            <w:right w:val="none" w:sz="0" w:space="0" w:color="auto"/>
          </w:divBdr>
        </w:div>
        <w:div w:id="668405484">
          <w:marLeft w:val="0"/>
          <w:marRight w:val="0"/>
          <w:marTop w:val="0"/>
          <w:marBottom w:val="0"/>
          <w:divBdr>
            <w:top w:val="none" w:sz="0" w:space="0" w:color="auto"/>
            <w:left w:val="none" w:sz="0" w:space="0" w:color="auto"/>
            <w:bottom w:val="none" w:sz="0" w:space="0" w:color="auto"/>
            <w:right w:val="none" w:sz="0" w:space="0" w:color="auto"/>
          </w:divBdr>
        </w:div>
        <w:div w:id="2123450038">
          <w:marLeft w:val="0"/>
          <w:marRight w:val="0"/>
          <w:marTop w:val="0"/>
          <w:marBottom w:val="0"/>
          <w:divBdr>
            <w:top w:val="none" w:sz="0" w:space="0" w:color="auto"/>
            <w:left w:val="none" w:sz="0" w:space="0" w:color="auto"/>
            <w:bottom w:val="none" w:sz="0" w:space="0" w:color="auto"/>
            <w:right w:val="none" w:sz="0" w:space="0" w:color="auto"/>
          </w:divBdr>
        </w:div>
        <w:div w:id="1576864538">
          <w:marLeft w:val="0"/>
          <w:marRight w:val="0"/>
          <w:marTop w:val="0"/>
          <w:marBottom w:val="0"/>
          <w:divBdr>
            <w:top w:val="none" w:sz="0" w:space="0" w:color="auto"/>
            <w:left w:val="none" w:sz="0" w:space="0" w:color="auto"/>
            <w:bottom w:val="none" w:sz="0" w:space="0" w:color="auto"/>
            <w:right w:val="none" w:sz="0" w:space="0" w:color="auto"/>
          </w:divBdr>
        </w:div>
        <w:div w:id="1775973732">
          <w:marLeft w:val="0"/>
          <w:marRight w:val="0"/>
          <w:marTop w:val="0"/>
          <w:marBottom w:val="0"/>
          <w:divBdr>
            <w:top w:val="none" w:sz="0" w:space="0" w:color="auto"/>
            <w:left w:val="none" w:sz="0" w:space="0" w:color="auto"/>
            <w:bottom w:val="none" w:sz="0" w:space="0" w:color="auto"/>
            <w:right w:val="none" w:sz="0" w:space="0" w:color="auto"/>
          </w:divBdr>
        </w:div>
        <w:div w:id="1332833773">
          <w:marLeft w:val="0"/>
          <w:marRight w:val="0"/>
          <w:marTop w:val="0"/>
          <w:marBottom w:val="0"/>
          <w:divBdr>
            <w:top w:val="none" w:sz="0" w:space="0" w:color="auto"/>
            <w:left w:val="none" w:sz="0" w:space="0" w:color="auto"/>
            <w:bottom w:val="none" w:sz="0" w:space="0" w:color="auto"/>
            <w:right w:val="none" w:sz="0" w:space="0" w:color="auto"/>
          </w:divBdr>
        </w:div>
        <w:div w:id="937828884">
          <w:marLeft w:val="0"/>
          <w:marRight w:val="0"/>
          <w:marTop w:val="0"/>
          <w:marBottom w:val="0"/>
          <w:divBdr>
            <w:top w:val="none" w:sz="0" w:space="0" w:color="auto"/>
            <w:left w:val="none" w:sz="0" w:space="0" w:color="auto"/>
            <w:bottom w:val="none" w:sz="0" w:space="0" w:color="auto"/>
            <w:right w:val="none" w:sz="0" w:space="0" w:color="auto"/>
          </w:divBdr>
        </w:div>
        <w:div w:id="1568999904">
          <w:marLeft w:val="0"/>
          <w:marRight w:val="0"/>
          <w:marTop w:val="0"/>
          <w:marBottom w:val="0"/>
          <w:divBdr>
            <w:top w:val="none" w:sz="0" w:space="0" w:color="auto"/>
            <w:left w:val="none" w:sz="0" w:space="0" w:color="auto"/>
            <w:bottom w:val="none" w:sz="0" w:space="0" w:color="auto"/>
            <w:right w:val="none" w:sz="0" w:space="0" w:color="auto"/>
          </w:divBdr>
        </w:div>
        <w:div w:id="1516335948">
          <w:marLeft w:val="0"/>
          <w:marRight w:val="0"/>
          <w:marTop w:val="0"/>
          <w:marBottom w:val="0"/>
          <w:divBdr>
            <w:top w:val="none" w:sz="0" w:space="0" w:color="auto"/>
            <w:left w:val="none" w:sz="0" w:space="0" w:color="auto"/>
            <w:bottom w:val="none" w:sz="0" w:space="0" w:color="auto"/>
            <w:right w:val="none" w:sz="0" w:space="0" w:color="auto"/>
          </w:divBdr>
        </w:div>
        <w:div w:id="1686785140">
          <w:marLeft w:val="0"/>
          <w:marRight w:val="0"/>
          <w:marTop w:val="0"/>
          <w:marBottom w:val="0"/>
          <w:divBdr>
            <w:top w:val="none" w:sz="0" w:space="0" w:color="auto"/>
            <w:left w:val="none" w:sz="0" w:space="0" w:color="auto"/>
            <w:bottom w:val="none" w:sz="0" w:space="0" w:color="auto"/>
            <w:right w:val="none" w:sz="0" w:space="0" w:color="auto"/>
          </w:divBdr>
        </w:div>
        <w:div w:id="659578439">
          <w:marLeft w:val="0"/>
          <w:marRight w:val="0"/>
          <w:marTop w:val="0"/>
          <w:marBottom w:val="0"/>
          <w:divBdr>
            <w:top w:val="none" w:sz="0" w:space="0" w:color="auto"/>
            <w:left w:val="none" w:sz="0" w:space="0" w:color="auto"/>
            <w:bottom w:val="none" w:sz="0" w:space="0" w:color="auto"/>
            <w:right w:val="none" w:sz="0" w:space="0" w:color="auto"/>
          </w:divBdr>
        </w:div>
        <w:div w:id="2041011681">
          <w:marLeft w:val="0"/>
          <w:marRight w:val="0"/>
          <w:marTop w:val="0"/>
          <w:marBottom w:val="0"/>
          <w:divBdr>
            <w:top w:val="none" w:sz="0" w:space="0" w:color="auto"/>
            <w:left w:val="none" w:sz="0" w:space="0" w:color="auto"/>
            <w:bottom w:val="none" w:sz="0" w:space="0" w:color="auto"/>
            <w:right w:val="none" w:sz="0" w:space="0" w:color="auto"/>
          </w:divBdr>
        </w:div>
        <w:div w:id="729576333">
          <w:marLeft w:val="0"/>
          <w:marRight w:val="0"/>
          <w:marTop w:val="0"/>
          <w:marBottom w:val="0"/>
          <w:divBdr>
            <w:top w:val="none" w:sz="0" w:space="0" w:color="auto"/>
            <w:left w:val="none" w:sz="0" w:space="0" w:color="auto"/>
            <w:bottom w:val="none" w:sz="0" w:space="0" w:color="auto"/>
            <w:right w:val="none" w:sz="0" w:space="0" w:color="auto"/>
          </w:divBdr>
        </w:div>
      </w:divsChild>
    </w:div>
    <w:div w:id="67384863">
      <w:bodyDiv w:val="1"/>
      <w:marLeft w:val="0"/>
      <w:marRight w:val="0"/>
      <w:marTop w:val="0"/>
      <w:marBottom w:val="0"/>
      <w:divBdr>
        <w:top w:val="none" w:sz="0" w:space="0" w:color="auto"/>
        <w:left w:val="none" w:sz="0" w:space="0" w:color="auto"/>
        <w:bottom w:val="none" w:sz="0" w:space="0" w:color="auto"/>
        <w:right w:val="none" w:sz="0" w:space="0" w:color="auto"/>
      </w:divBdr>
      <w:divsChild>
        <w:div w:id="360932402">
          <w:marLeft w:val="0"/>
          <w:marRight w:val="0"/>
          <w:marTop w:val="0"/>
          <w:marBottom w:val="0"/>
          <w:divBdr>
            <w:top w:val="none" w:sz="0" w:space="0" w:color="auto"/>
            <w:left w:val="none" w:sz="0" w:space="0" w:color="auto"/>
            <w:bottom w:val="none" w:sz="0" w:space="0" w:color="auto"/>
            <w:right w:val="none" w:sz="0" w:space="0" w:color="auto"/>
          </w:divBdr>
        </w:div>
        <w:div w:id="27340679">
          <w:marLeft w:val="0"/>
          <w:marRight w:val="0"/>
          <w:marTop w:val="0"/>
          <w:marBottom w:val="0"/>
          <w:divBdr>
            <w:top w:val="none" w:sz="0" w:space="0" w:color="auto"/>
            <w:left w:val="none" w:sz="0" w:space="0" w:color="auto"/>
            <w:bottom w:val="none" w:sz="0" w:space="0" w:color="auto"/>
            <w:right w:val="none" w:sz="0" w:space="0" w:color="auto"/>
          </w:divBdr>
        </w:div>
        <w:div w:id="1619680899">
          <w:marLeft w:val="0"/>
          <w:marRight w:val="0"/>
          <w:marTop w:val="0"/>
          <w:marBottom w:val="0"/>
          <w:divBdr>
            <w:top w:val="none" w:sz="0" w:space="0" w:color="auto"/>
            <w:left w:val="none" w:sz="0" w:space="0" w:color="auto"/>
            <w:bottom w:val="none" w:sz="0" w:space="0" w:color="auto"/>
            <w:right w:val="none" w:sz="0" w:space="0" w:color="auto"/>
          </w:divBdr>
        </w:div>
        <w:div w:id="1776049134">
          <w:marLeft w:val="0"/>
          <w:marRight w:val="0"/>
          <w:marTop w:val="0"/>
          <w:marBottom w:val="0"/>
          <w:divBdr>
            <w:top w:val="none" w:sz="0" w:space="0" w:color="auto"/>
            <w:left w:val="none" w:sz="0" w:space="0" w:color="auto"/>
            <w:bottom w:val="none" w:sz="0" w:space="0" w:color="auto"/>
            <w:right w:val="none" w:sz="0" w:space="0" w:color="auto"/>
          </w:divBdr>
        </w:div>
        <w:div w:id="1244604020">
          <w:marLeft w:val="0"/>
          <w:marRight w:val="0"/>
          <w:marTop w:val="0"/>
          <w:marBottom w:val="0"/>
          <w:divBdr>
            <w:top w:val="none" w:sz="0" w:space="0" w:color="auto"/>
            <w:left w:val="none" w:sz="0" w:space="0" w:color="auto"/>
            <w:bottom w:val="none" w:sz="0" w:space="0" w:color="auto"/>
            <w:right w:val="none" w:sz="0" w:space="0" w:color="auto"/>
          </w:divBdr>
        </w:div>
        <w:div w:id="1200320569">
          <w:marLeft w:val="0"/>
          <w:marRight w:val="0"/>
          <w:marTop w:val="0"/>
          <w:marBottom w:val="0"/>
          <w:divBdr>
            <w:top w:val="none" w:sz="0" w:space="0" w:color="auto"/>
            <w:left w:val="none" w:sz="0" w:space="0" w:color="auto"/>
            <w:bottom w:val="none" w:sz="0" w:space="0" w:color="auto"/>
            <w:right w:val="none" w:sz="0" w:space="0" w:color="auto"/>
          </w:divBdr>
        </w:div>
        <w:div w:id="1536891880">
          <w:marLeft w:val="0"/>
          <w:marRight w:val="0"/>
          <w:marTop w:val="0"/>
          <w:marBottom w:val="0"/>
          <w:divBdr>
            <w:top w:val="none" w:sz="0" w:space="0" w:color="auto"/>
            <w:left w:val="none" w:sz="0" w:space="0" w:color="auto"/>
            <w:bottom w:val="none" w:sz="0" w:space="0" w:color="auto"/>
            <w:right w:val="none" w:sz="0" w:space="0" w:color="auto"/>
          </w:divBdr>
        </w:div>
        <w:div w:id="728648869">
          <w:marLeft w:val="0"/>
          <w:marRight w:val="0"/>
          <w:marTop w:val="0"/>
          <w:marBottom w:val="0"/>
          <w:divBdr>
            <w:top w:val="none" w:sz="0" w:space="0" w:color="auto"/>
            <w:left w:val="none" w:sz="0" w:space="0" w:color="auto"/>
            <w:bottom w:val="none" w:sz="0" w:space="0" w:color="auto"/>
            <w:right w:val="none" w:sz="0" w:space="0" w:color="auto"/>
          </w:divBdr>
        </w:div>
        <w:div w:id="1981956095">
          <w:marLeft w:val="0"/>
          <w:marRight w:val="0"/>
          <w:marTop w:val="0"/>
          <w:marBottom w:val="0"/>
          <w:divBdr>
            <w:top w:val="none" w:sz="0" w:space="0" w:color="auto"/>
            <w:left w:val="none" w:sz="0" w:space="0" w:color="auto"/>
            <w:bottom w:val="none" w:sz="0" w:space="0" w:color="auto"/>
            <w:right w:val="none" w:sz="0" w:space="0" w:color="auto"/>
          </w:divBdr>
        </w:div>
        <w:div w:id="872155881">
          <w:marLeft w:val="0"/>
          <w:marRight w:val="0"/>
          <w:marTop w:val="0"/>
          <w:marBottom w:val="0"/>
          <w:divBdr>
            <w:top w:val="none" w:sz="0" w:space="0" w:color="auto"/>
            <w:left w:val="none" w:sz="0" w:space="0" w:color="auto"/>
            <w:bottom w:val="none" w:sz="0" w:space="0" w:color="auto"/>
            <w:right w:val="none" w:sz="0" w:space="0" w:color="auto"/>
          </w:divBdr>
        </w:div>
        <w:div w:id="95370019">
          <w:marLeft w:val="0"/>
          <w:marRight w:val="0"/>
          <w:marTop w:val="0"/>
          <w:marBottom w:val="0"/>
          <w:divBdr>
            <w:top w:val="none" w:sz="0" w:space="0" w:color="auto"/>
            <w:left w:val="none" w:sz="0" w:space="0" w:color="auto"/>
            <w:bottom w:val="none" w:sz="0" w:space="0" w:color="auto"/>
            <w:right w:val="none" w:sz="0" w:space="0" w:color="auto"/>
          </w:divBdr>
        </w:div>
        <w:div w:id="1308437469">
          <w:marLeft w:val="0"/>
          <w:marRight w:val="0"/>
          <w:marTop w:val="0"/>
          <w:marBottom w:val="0"/>
          <w:divBdr>
            <w:top w:val="none" w:sz="0" w:space="0" w:color="auto"/>
            <w:left w:val="none" w:sz="0" w:space="0" w:color="auto"/>
            <w:bottom w:val="none" w:sz="0" w:space="0" w:color="auto"/>
            <w:right w:val="none" w:sz="0" w:space="0" w:color="auto"/>
          </w:divBdr>
        </w:div>
        <w:div w:id="1412432019">
          <w:marLeft w:val="0"/>
          <w:marRight w:val="0"/>
          <w:marTop w:val="0"/>
          <w:marBottom w:val="0"/>
          <w:divBdr>
            <w:top w:val="none" w:sz="0" w:space="0" w:color="auto"/>
            <w:left w:val="none" w:sz="0" w:space="0" w:color="auto"/>
            <w:bottom w:val="none" w:sz="0" w:space="0" w:color="auto"/>
            <w:right w:val="none" w:sz="0" w:space="0" w:color="auto"/>
          </w:divBdr>
        </w:div>
      </w:divsChild>
    </w:div>
    <w:div w:id="195974393">
      <w:bodyDiv w:val="1"/>
      <w:marLeft w:val="0"/>
      <w:marRight w:val="0"/>
      <w:marTop w:val="0"/>
      <w:marBottom w:val="0"/>
      <w:divBdr>
        <w:top w:val="none" w:sz="0" w:space="0" w:color="auto"/>
        <w:left w:val="none" w:sz="0" w:space="0" w:color="auto"/>
        <w:bottom w:val="none" w:sz="0" w:space="0" w:color="auto"/>
        <w:right w:val="none" w:sz="0" w:space="0" w:color="auto"/>
      </w:divBdr>
      <w:divsChild>
        <w:div w:id="752704405">
          <w:marLeft w:val="0"/>
          <w:marRight w:val="0"/>
          <w:marTop w:val="0"/>
          <w:marBottom w:val="0"/>
          <w:divBdr>
            <w:top w:val="none" w:sz="0" w:space="0" w:color="auto"/>
            <w:left w:val="none" w:sz="0" w:space="0" w:color="auto"/>
            <w:bottom w:val="none" w:sz="0" w:space="0" w:color="auto"/>
            <w:right w:val="none" w:sz="0" w:space="0" w:color="auto"/>
          </w:divBdr>
          <w:divsChild>
            <w:div w:id="2061006939">
              <w:marLeft w:val="0"/>
              <w:marRight w:val="0"/>
              <w:marTop w:val="0"/>
              <w:marBottom w:val="0"/>
              <w:divBdr>
                <w:top w:val="none" w:sz="0" w:space="0" w:color="auto"/>
                <w:left w:val="none" w:sz="0" w:space="0" w:color="auto"/>
                <w:bottom w:val="none" w:sz="0" w:space="0" w:color="auto"/>
                <w:right w:val="none" w:sz="0" w:space="0" w:color="auto"/>
              </w:divBdr>
            </w:div>
            <w:div w:id="1806465981">
              <w:marLeft w:val="0"/>
              <w:marRight w:val="0"/>
              <w:marTop w:val="0"/>
              <w:marBottom w:val="0"/>
              <w:divBdr>
                <w:top w:val="none" w:sz="0" w:space="0" w:color="auto"/>
                <w:left w:val="none" w:sz="0" w:space="0" w:color="auto"/>
                <w:bottom w:val="none" w:sz="0" w:space="0" w:color="auto"/>
                <w:right w:val="none" w:sz="0" w:space="0" w:color="auto"/>
              </w:divBdr>
            </w:div>
            <w:div w:id="774716216">
              <w:marLeft w:val="0"/>
              <w:marRight w:val="0"/>
              <w:marTop w:val="0"/>
              <w:marBottom w:val="0"/>
              <w:divBdr>
                <w:top w:val="none" w:sz="0" w:space="0" w:color="auto"/>
                <w:left w:val="none" w:sz="0" w:space="0" w:color="auto"/>
                <w:bottom w:val="none" w:sz="0" w:space="0" w:color="auto"/>
                <w:right w:val="none" w:sz="0" w:space="0" w:color="auto"/>
              </w:divBdr>
            </w:div>
            <w:div w:id="1669674383">
              <w:marLeft w:val="0"/>
              <w:marRight w:val="0"/>
              <w:marTop w:val="0"/>
              <w:marBottom w:val="0"/>
              <w:divBdr>
                <w:top w:val="none" w:sz="0" w:space="0" w:color="auto"/>
                <w:left w:val="none" w:sz="0" w:space="0" w:color="auto"/>
                <w:bottom w:val="none" w:sz="0" w:space="0" w:color="auto"/>
                <w:right w:val="none" w:sz="0" w:space="0" w:color="auto"/>
              </w:divBdr>
            </w:div>
            <w:div w:id="929850562">
              <w:marLeft w:val="0"/>
              <w:marRight w:val="0"/>
              <w:marTop w:val="0"/>
              <w:marBottom w:val="0"/>
              <w:divBdr>
                <w:top w:val="none" w:sz="0" w:space="0" w:color="auto"/>
                <w:left w:val="none" w:sz="0" w:space="0" w:color="auto"/>
                <w:bottom w:val="none" w:sz="0" w:space="0" w:color="auto"/>
                <w:right w:val="none" w:sz="0" w:space="0" w:color="auto"/>
              </w:divBdr>
            </w:div>
            <w:div w:id="2112313570">
              <w:marLeft w:val="0"/>
              <w:marRight w:val="0"/>
              <w:marTop w:val="0"/>
              <w:marBottom w:val="0"/>
              <w:divBdr>
                <w:top w:val="none" w:sz="0" w:space="0" w:color="auto"/>
                <w:left w:val="none" w:sz="0" w:space="0" w:color="auto"/>
                <w:bottom w:val="none" w:sz="0" w:space="0" w:color="auto"/>
                <w:right w:val="none" w:sz="0" w:space="0" w:color="auto"/>
              </w:divBdr>
            </w:div>
            <w:div w:id="66806121">
              <w:marLeft w:val="0"/>
              <w:marRight w:val="0"/>
              <w:marTop w:val="0"/>
              <w:marBottom w:val="0"/>
              <w:divBdr>
                <w:top w:val="none" w:sz="0" w:space="0" w:color="auto"/>
                <w:left w:val="none" w:sz="0" w:space="0" w:color="auto"/>
                <w:bottom w:val="none" w:sz="0" w:space="0" w:color="auto"/>
                <w:right w:val="none" w:sz="0" w:space="0" w:color="auto"/>
              </w:divBdr>
            </w:div>
            <w:div w:id="819929561">
              <w:marLeft w:val="0"/>
              <w:marRight w:val="0"/>
              <w:marTop w:val="0"/>
              <w:marBottom w:val="0"/>
              <w:divBdr>
                <w:top w:val="none" w:sz="0" w:space="0" w:color="auto"/>
                <w:left w:val="none" w:sz="0" w:space="0" w:color="auto"/>
                <w:bottom w:val="none" w:sz="0" w:space="0" w:color="auto"/>
                <w:right w:val="none" w:sz="0" w:space="0" w:color="auto"/>
              </w:divBdr>
            </w:div>
            <w:div w:id="556236337">
              <w:marLeft w:val="0"/>
              <w:marRight w:val="0"/>
              <w:marTop w:val="0"/>
              <w:marBottom w:val="0"/>
              <w:divBdr>
                <w:top w:val="none" w:sz="0" w:space="0" w:color="auto"/>
                <w:left w:val="none" w:sz="0" w:space="0" w:color="auto"/>
                <w:bottom w:val="none" w:sz="0" w:space="0" w:color="auto"/>
                <w:right w:val="none" w:sz="0" w:space="0" w:color="auto"/>
              </w:divBdr>
            </w:div>
            <w:div w:id="1096244557">
              <w:marLeft w:val="0"/>
              <w:marRight w:val="0"/>
              <w:marTop w:val="0"/>
              <w:marBottom w:val="0"/>
              <w:divBdr>
                <w:top w:val="none" w:sz="0" w:space="0" w:color="auto"/>
                <w:left w:val="none" w:sz="0" w:space="0" w:color="auto"/>
                <w:bottom w:val="none" w:sz="0" w:space="0" w:color="auto"/>
                <w:right w:val="none" w:sz="0" w:space="0" w:color="auto"/>
              </w:divBdr>
            </w:div>
            <w:div w:id="2027051930">
              <w:marLeft w:val="0"/>
              <w:marRight w:val="0"/>
              <w:marTop w:val="0"/>
              <w:marBottom w:val="0"/>
              <w:divBdr>
                <w:top w:val="none" w:sz="0" w:space="0" w:color="auto"/>
                <w:left w:val="none" w:sz="0" w:space="0" w:color="auto"/>
                <w:bottom w:val="none" w:sz="0" w:space="0" w:color="auto"/>
                <w:right w:val="none" w:sz="0" w:space="0" w:color="auto"/>
              </w:divBdr>
            </w:div>
            <w:div w:id="1307468769">
              <w:marLeft w:val="0"/>
              <w:marRight w:val="0"/>
              <w:marTop w:val="0"/>
              <w:marBottom w:val="0"/>
              <w:divBdr>
                <w:top w:val="none" w:sz="0" w:space="0" w:color="auto"/>
                <w:left w:val="none" w:sz="0" w:space="0" w:color="auto"/>
                <w:bottom w:val="none" w:sz="0" w:space="0" w:color="auto"/>
                <w:right w:val="none" w:sz="0" w:space="0" w:color="auto"/>
              </w:divBdr>
            </w:div>
            <w:div w:id="1139375742">
              <w:marLeft w:val="0"/>
              <w:marRight w:val="0"/>
              <w:marTop w:val="0"/>
              <w:marBottom w:val="0"/>
              <w:divBdr>
                <w:top w:val="none" w:sz="0" w:space="0" w:color="auto"/>
                <w:left w:val="none" w:sz="0" w:space="0" w:color="auto"/>
                <w:bottom w:val="none" w:sz="0" w:space="0" w:color="auto"/>
                <w:right w:val="none" w:sz="0" w:space="0" w:color="auto"/>
              </w:divBdr>
            </w:div>
            <w:div w:id="1581334420">
              <w:marLeft w:val="0"/>
              <w:marRight w:val="0"/>
              <w:marTop w:val="0"/>
              <w:marBottom w:val="0"/>
              <w:divBdr>
                <w:top w:val="none" w:sz="0" w:space="0" w:color="auto"/>
                <w:left w:val="none" w:sz="0" w:space="0" w:color="auto"/>
                <w:bottom w:val="none" w:sz="0" w:space="0" w:color="auto"/>
                <w:right w:val="none" w:sz="0" w:space="0" w:color="auto"/>
              </w:divBdr>
            </w:div>
            <w:div w:id="415564787">
              <w:marLeft w:val="0"/>
              <w:marRight w:val="0"/>
              <w:marTop w:val="0"/>
              <w:marBottom w:val="0"/>
              <w:divBdr>
                <w:top w:val="none" w:sz="0" w:space="0" w:color="auto"/>
                <w:left w:val="none" w:sz="0" w:space="0" w:color="auto"/>
                <w:bottom w:val="none" w:sz="0" w:space="0" w:color="auto"/>
                <w:right w:val="none" w:sz="0" w:space="0" w:color="auto"/>
              </w:divBdr>
            </w:div>
            <w:div w:id="147989155">
              <w:marLeft w:val="0"/>
              <w:marRight w:val="0"/>
              <w:marTop w:val="0"/>
              <w:marBottom w:val="0"/>
              <w:divBdr>
                <w:top w:val="none" w:sz="0" w:space="0" w:color="auto"/>
                <w:left w:val="none" w:sz="0" w:space="0" w:color="auto"/>
                <w:bottom w:val="none" w:sz="0" w:space="0" w:color="auto"/>
                <w:right w:val="none" w:sz="0" w:space="0" w:color="auto"/>
              </w:divBdr>
            </w:div>
            <w:div w:id="170675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5788">
      <w:bodyDiv w:val="1"/>
      <w:marLeft w:val="0"/>
      <w:marRight w:val="0"/>
      <w:marTop w:val="0"/>
      <w:marBottom w:val="0"/>
      <w:divBdr>
        <w:top w:val="none" w:sz="0" w:space="0" w:color="auto"/>
        <w:left w:val="none" w:sz="0" w:space="0" w:color="auto"/>
        <w:bottom w:val="none" w:sz="0" w:space="0" w:color="auto"/>
        <w:right w:val="none" w:sz="0" w:space="0" w:color="auto"/>
      </w:divBdr>
      <w:divsChild>
        <w:div w:id="1255016480">
          <w:marLeft w:val="0"/>
          <w:marRight w:val="0"/>
          <w:marTop w:val="0"/>
          <w:marBottom w:val="0"/>
          <w:divBdr>
            <w:top w:val="none" w:sz="0" w:space="0" w:color="auto"/>
            <w:left w:val="none" w:sz="0" w:space="0" w:color="auto"/>
            <w:bottom w:val="none" w:sz="0" w:space="0" w:color="auto"/>
            <w:right w:val="none" w:sz="0" w:space="0" w:color="auto"/>
          </w:divBdr>
        </w:div>
        <w:div w:id="800657863">
          <w:marLeft w:val="0"/>
          <w:marRight w:val="0"/>
          <w:marTop w:val="0"/>
          <w:marBottom w:val="0"/>
          <w:divBdr>
            <w:top w:val="none" w:sz="0" w:space="0" w:color="auto"/>
            <w:left w:val="none" w:sz="0" w:space="0" w:color="auto"/>
            <w:bottom w:val="none" w:sz="0" w:space="0" w:color="auto"/>
            <w:right w:val="none" w:sz="0" w:space="0" w:color="auto"/>
          </w:divBdr>
        </w:div>
        <w:div w:id="513883344">
          <w:marLeft w:val="0"/>
          <w:marRight w:val="0"/>
          <w:marTop w:val="0"/>
          <w:marBottom w:val="0"/>
          <w:divBdr>
            <w:top w:val="none" w:sz="0" w:space="0" w:color="auto"/>
            <w:left w:val="none" w:sz="0" w:space="0" w:color="auto"/>
            <w:bottom w:val="none" w:sz="0" w:space="0" w:color="auto"/>
            <w:right w:val="none" w:sz="0" w:space="0" w:color="auto"/>
          </w:divBdr>
        </w:div>
      </w:divsChild>
    </w:div>
    <w:div w:id="719986101">
      <w:bodyDiv w:val="1"/>
      <w:marLeft w:val="0"/>
      <w:marRight w:val="0"/>
      <w:marTop w:val="0"/>
      <w:marBottom w:val="0"/>
      <w:divBdr>
        <w:top w:val="none" w:sz="0" w:space="0" w:color="auto"/>
        <w:left w:val="none" w:sz="0" w:space="0" w:color="auto"/>
        <w:bottom w:val="none" w:sz="0" w:space="0" w:color="auto"/>
        <w:right w:val="none" w:sz="0" w:space="0" w:color="auto"/>
      </w:divBdr>
      <w:divsChild>
        <w:div w:id="1367827949">
          <w:marLeft w:val="0"/>
          <w:marRight w:val="0"/>
          <w:marTop w:val="0"/>
          <w:marBottom w:val="0"/>
          <w:divBdr>
            <w:top w:val="none" w:sz="0" w:space="0" w:color="auto"/>
            <w:left w:val="none" w:sz="0" w:space="0" w:color="auto"/>
            <w:bottom w:val="none" w:sz="0" w:space="0" w:color="auto"/>
            <w:right w:val="none" w:sz="0" w:space="0" w:color="auto"/>
          </w:divBdr>
        </w:div>
        <w:div w:id="1485969139">
          <w:marLeft w:val="0"/>
          <w:marRight w:val="0"/>
          <w:marTop w:val="0"/>
          <w:marBottom w:val="0"/>
          <w:divBdr>
            <w:top w:val="none" w:sz="0" w:space="0" w:color="auto"/>
            <w:left w:val="none" w:sz="0" w:space="0" w:color="auto"/>
            <w:bottom w:val="none" w:sz="0" w:space="0" w:color="auto"/>
            <w:right w:val="none" w:sz="0" w:space="0" w:color="auto"/>
          </w:divBdr>
        </w:div>
        <w:div w:id="1751924485">
          <w:marLeft w:val="0"/>
          <w:marRight w:val="0"/>
          <w:marTop w:val="0"/>
          <w:marBottom w:val="0"/>
          <w:divBdr>
            <w:top w:val="none" w:sz="0" w:space="0" w:color="auto"/>
            <w:left w:val="none" w:sz="0" w:space="0" w:color="auto"/>
            <w:bottom w:val="none" w:sz="0" w:space="0" w:color="auto"/>
            <w:right w:val="none" w:sz="0" w:space="0" w:color="auto"/>
          </w:divBdr>
        </w:div>
      </w:divsChild>
    </w:div>
    <w:div w:id="969172088">
      <w:bodyDiv w:val="1"/>
      <w:marLeft w:val="0"/>
      <w:marRight w:val="0"/>
      <w:marTop w:val="0"/>
      <w:marBottom w:val="0"/>
      <w:divBdr>
        <w:top w:val="none" w:sz="0" w:space="0" w:color="auto"/>
        <w:left w:val="none" w:sz="0" w:space="0" w:color="auto"/>
        <w:bottom w:val="none" w:sz="0" w:space="0" w:color="auto"/>
        <w:right w:val="none" w:sz="0" w:space="0" w:color="auto"/>
      </w:divBdr>
      <w:divsChild>
        <w:div w:id="2015187334">
          <w:marLeft w:val="0"/>
          <w:marRight w:val="0"/>
          <w:marTop w:val="0"/>
          <w:marBottom w:val="0"/>
          <w:divBdr>
            <w:top w:val="none" w:sz="0" w:space="0" w:color="auto"/>
            <w:left w:val="none" w:sz="0" w:space="0" w:color="auto"/>
            <w:bottom w:val="none" w:sz="0" w:space="0" w:color="auto"/>
            <w:right w:val="none" w:sz="0" w:space="0" w:color="auto"/>
          </w:divBdr>
        </w:div>
        <w:div w:id="701442284">
          <w:marLeft w:val="0"/>
          <w:marRight w:val="0"/>
          <w:marTop w:val="0"/>
          <w:marBottom w:val="0"/>
          <w:divBdr>
            <w:top w:val="none" w:sz="0" w:space="0" w:color="auto"/>
            <w:left w:val="none" w:sz="0" w:space="0" w:color="auto"/>
            <w:bottom w:val="none" w:sz="0" w:space="0" w:color="auto"/>
            <w:right w:val="none" w:sz="0" w:space="0" w:color="auto"/>
          </w:divBdr>
        </w:div>
        <w:div w:id="1758791930">
          <w:marLeft w:val="0"/>
          <w:marRight w:val="0"/>
          <w:marTop w:val="0"/>
          <w:marBottom w:val="0"/>
          <w:divBdr>
            <w:top w:val="none" w:sz="0" w:space="0" w:color="auto"/>
            <w:left w:val="none" w:sz="0" w:space="0" w:color="auto"/>
            <w:bottom w:val="none" w:sz="0" w:space="0" w:color="auto"/>
            <w:right w:val="none" w:sz="0" w:space="0" w:color="auto"/>
          </w:divBdr>
        </w:div>
        <w:div w:id="1743485425">
          <w:marLeft w:val="0"/>
          <w:marRight w:val="0"/>
          <w:marTop w:val="0"/>
          <w:marBottom w:val="0"/>
          <w:divBdr>
            <w:top w:val="none" w:sz="0" w:space="0" w:color="auto"/>
            <w:left w:val="none" w:sz="0" w:space="0" w:color="auto"/>
            <w:bottom w:val="none" w:sz="0" w:space="0" w:color="auto"/>
            <w:right w:val="none" w:sz="0" w:space="0" w:color="auto"/>
          </w:divBdr>
        </w:div>
        <w:div w:id="806552043">
          <w:marLeft w:val="0"/>
          <w:marRight w:val="0"/>
          <w:marTop w:val="0"/>
          <w:marBottom w:val="0"/>
          <w:divBdr>
            <w:top w:val="none" w:sz="0" w:space="0" w:color="auto"/>
            <w:left w:val="none" w:sz="0" w:space="0" w:color="auto"/>
            <w:bottom w:val="none" w:sz="0" w:space="0" w:color="auto"/>
            <w:right w:val="none" w:sz="0" w:space="0" w:color="auto"/>
          </w:divBdr>
        </w:div>
        <w:div w:id="769787101">
          <w:marLeft w:val="0"/>
          <w:marRight w:val="0"/>
          <w:marTop w:val="0"/>
          <w:marBottom w:val="0"/>
          <w:divBdr>
            <w:top w:val="none" w:sz="0" w:space="0" w:color="auto"/>
            <w:left w:val="none" w:sz="0" w:space="0" w:color="auto"/>
            <w:bottom w:val="none" w:sz="0" w:space="0" w:color="auto"/>
            <w:right w:val="none" w:sz="0" w:space="0" w:color="auto"/>
          </w:divBdr>
        </w:div>
        <w:div w:id="598757211">
          <w:marLeft w:val="0"/>
          <w:marRight w:val="0"/>
          <w:marTop w:val="0"/>
          <w:marBottom w:val="0"/>
          <w:divBdr>
            <w:top w:val="none" w:sz="0" w:space="0" w:color="auto"/>
            <w:left w:val="none" w:sz="0" w:space="0" w:color="auto"/>
            <w:bottom w:val="none" w:sz="0" w:space="0" w:color="auto"/>
            <w:right w:val="none" w:sz="0" w:space="0" w:color="auto"/>
          </w:divBdr>
        </w:div>
        <w:div w:id="2058507306">
          <w:marLeft w:val="0"/>
          <w:marRight w:val="0"/>
          <w:marTop w:val="0"/>
          <w:marBottom w:val="0"/>
          <w:divBdr>
            <w:top w:val="none" w:sz="0" w:space="0" w:color="auto"/>
            <w:left w:val="none" w:sz="0" w:space="0" w:color="auto"/>
            <w:bottom w:val="none" w:sz="0" w:space="0" w:color="auto"/>
            <w:right w:val="none" w:sz="0" w:space="0" w:color="auto"/>
          </w:divBdr>
        </w:div>
        <w:div w:id="1713185420">
          <w:marLeft w:val="0"/>
          <w:marRight w:val="0"/>
          <w:marTop w:val="0"/>
          <w:marBottom w:val="0"/>
          <w:divBdr>
            <w:top w:val="none" w:sz="0" w:space="0" w:color="auto"/>
            <w:left w:val="none" w:sz="0" w:space="0" w:color="auto"/>
            <w:bottom w:val="none" w:sz="0" w:space="0" w:color="auto"/>
            <w:right w:val="none" w:sz="0" w:space="0" w:color="auto"/>
          </w:divBdr>
        </w:div>
        <w:div w:id="1780222641">
          <w:marLeft w:val="0"/>
          <w:marRight w:val="0"/>
          <w:marTop w:val="0"/>
          <w:marBottom w:val="0"/>
          <w:divBdr>
            <w:top w:val="none" w:sz="0" w:space="0" w:color="auto"/>
            <w:left w:val="none" w:sz="0" w:space="0" w:color="auto"/>
            <w:bottom w:val="none" w:sz="0" w:space="0" w:color="auto"/>
            <w:right w:val="none" w:sz="0" w:space="0" w:color="auto"/>
          </w:divBdr>
        </w:div>
        <w:div w:id="995065682">
          <w:marLeft w:val="0"/>
          <w:marRight w:val="0"/>
          <w:marTop w:val="0"/>
          <w:marBottom w:val="0"/>
          <w:divBdr>
            <w:top w:val="none" w:sz="0" w:space="0" w:color="auto"/>
            <w:left w:val="none" w:sz="0" w:space="0" w:color="auto"/>
            <w:bottom w:val="none" w:sz="0" w:space="0" w:color="auto"/>
            <w:right w:val="none" w:sz="0" w:space="0" w:color="auto"/>
          </w:divBdr>
        </w:div>
        <w:div w:id="493036884">
          <w:marLeft w:val="0"/>
          <w:marRight w:val="0"/>
          <w:marTop w:val="0"/>
          <w:marBottom w:val="0"/>
          <w:divBdr>
            <w:top w:val="none" w:sz="0" w:space="0" w:color="auto"/>
            <w:left w:val="none" w:sz="0" w:space="0" w:color="auto"/>
            <w:bottom w:val="none" w:sz="0" w:space="0" w:color="auto"/>
            <w:right w:val="none" w:sz="0" w:space="0" w:color="auto"/>
          </w:divBdr>
        </w:div>
        <w:div w:id="145128942">
          <w:marLeft w:val="0"/>
          <w:marRight w:val="0"/>
          <w:marTop w:val="0"/>
          <w:marBottom w:val="0"/>
          <w:divBdr>
            <w:top w:val="none" w:sz="0" w:space="0" w:color="auto"/>
            <w:left w:val="none" w:sz="0" w:space="0" w:color="auto"/>
            <w:bottom w:val="none" w:sz="0" w:space="0" w:color="auto"/>
            <w:right w:val="none" w:sz="0" w:space="0" w:color="auto"/>
          </w:divBdr>
        </w:div>
        <w:div w:id="1276594553">
          <w:marLeft w:val="0"/>
          <w:marRight w:val="0"/>
          <w:marTop w:val="0"/>
          <w:marBottom w:val="0"/>
          <w:divBdr>
            <w:top w:val="none" w:sz="0" w:space="0" w:color="auto"/>
            <w:left w:val="none" w:sz="0" w:space="0" w:color="auto"/>
            <w:bottom w:val="none" w:sz="0" w:space="0" w:color="auto"/>
            <w:right w:val="none" w:sz="0" w:space="0" w:color="auto"/>
          </w:divBdr>
        </w:div>
        <w:div w:id="1145508381">
          <w:marLeft w:val="0"/>
          <w:marRight w:val="0"/>
          <w:marTop w:val="0"/>
          <w:marBottom w:val="0"/>
          <w:divBdr>
            <w:top w:val="none" w:sz="0" w:space="0" w:color="auto"/>
            <w:left w:val="none" w:sz="0" w:space="0" w:color="auto"/>
            <w:bottom w:val="none" w:sz="0" w:space="0" w:color="auto"/>
            <w:right w:val="none" w:sz="0" w:space="0" w:color="auto"/>
          </w:divBdr>
        </w:div>
        <w:div w:id="2124766482">
          <w:marLeft w:val="0"/>
          <w:marRight w:val="0"/>
          <w:marTop w:val="0"/>
          <w:marBottom w:val="0"/>
          <w:divBdr>
            <w:top w:val="none" w:sz="0" w:space="0" w:color="auto"/>
            <w:left w:val="none" w:sz="0" w:space="0" w:color="auto"/>
            <w:bottom w:val="none" w:sz="0" w:space="0" w:color="auto"/>
            <w:right w:val="none" w:sz="0" w:space="0" w:color="auto"/>
          </w:divBdr>
        </w:div>
        <w:div w:id="552888046">
          <w:marLeft w:val="0"/>
          <w:marRight w:val="0"/>
          <w:marTop w:val="0"/>
          <w:marBottom w:val="0"/>
          <w:divBdr>
            <w:top w:val="none" w:sz="0" w:space="0" w:color="auto"/>
            <w:left w:val="none" w:sz="0" w:space="0" w:color="auto"/>
            <w:bottom w:val="none" w:sz="0" w:space="0" w:color="auto"/>
            <w:right w:val="none" w:sz="0" w:space="0" w:color="auto"/>
          </w:divBdr>
        </w:div>
        <w:div w:id="1608154054">
          <w:marLeft w:val="0"/>
          <w:marRight w:val="0"/>
          <w:marTop w:val="0"/>
          <w:marBottom w:val="0"/>
          <w:divBdr>
            <w:top w:val="none" w:sz="0" w:space="0" w:color="auto"/>
            <w:left w:val="none" w:sz="0" w:space="0" w:color="auto"/>
            <w:bottom w:val="none" w:sz="0" w:space="0" w:color="auto"/>
            <w:right w:val="none" w:sz="0" w:space="0" w:color="auto"/>
          </w:divBdr>
        </w:div>
        <w:div w:id="263273944">
          <w:marLeft w:val="0"/>
          <w:marRight w:val="0"/>
          <w:marTop w:val="0"/>
          <w:marBottom w:val="0"/>
          <w:divBdr>
            <w:top w:val="none" w:sz="0" w:space="0" w:color="auto"/>
            <w:left w:val="none" w:sz="0" w:space="0" w:color="auto"/>
            <w:bottom w:val="none" w:sz="0" w:space="0" w:color="auto"/>
            <w:right w:val="none" w:sz="0" w:space="0" w:color="auto"/>
          </w:divBdr>
        </w:div>
        <w:div w:id="415172296">
          <w:marLeft w:val="0"/>
          <w:marRight w:val="0"/>
          <w:marTop w:val="0"/>
          <w:marBottom w:val="0"/>
          <w:divBdr>
            <w:top w:val="none" w:sz="0" w:space="0" w:color="auto"/>
            <w:left w:val="none" w:sz="0" w:space="0" w:color="auto"/>
            <w:bottom w:val="none" w:sz="0" w:space="0" w:color="auto"/>
            <w:right w:val="none" w:sz="0" w:space="0" w:color="auto"/>
          </w:divBdr>
        </w:div>
        <w:div w:id="949776888">
          <w:marLeft w:val="0"/>
          <w:marRight w:val="0"/>
          <w:marTop w:val="0"/>
          <w:marBottom w:val="0"/>
          <w:divBdr>
            <w:top w:val="none" w:sz="0" w:space="0" w:color="auto"/>
            <w:left w:val="none" w:sz="0" w:space="0" w:color="auto"/>
            <w:bottom w:val="none" w:sz="0" w:space="0" w:color="auto"/>
            <w:right w:val="none" w:sz="0" w:space="0" w:color="auto"/>
          </w:divBdr>
        </w:div>
        <w:div w:id="1680691375">
          <w:marLeft w:val="0"/>
          <w:marRight w:val="0"/>
          <w:marTop w:val="0"/>
          <w:marBottom w:val="0"/>
          <w:divBdr>
            <w:top w:val="none" w:sz="0" w:space="0" w:color="auto"/>
            <w:left w:val="none" w:sz="0" w:space="0" w:color="auto"/>
            <w:bottom w:val="none" w:sz="0" w:space="0" w:color="auto"/>
            <w:right w:val="none" w:sz="0" w:space="0" w:color="auto"/>
          </w:divBdr>
        </w:div>
        <w:div w:id="1660160429">
          <w:marLeft w:val="0"/>
          <w:marRight w:val="0"/>
          <w:marTop w:val="0"/>
          <w:marBottom w:val="0"/>
          <w:divBdr>
            <w:top w:val="none" w:sz="0" w:space="0" w:color="auto"/>
            <w:left w:val="none" w:sz="0" w:space="0" w:color="auto"/>
            <w:bottom w:val="none" w:sz="0" w:space="0" w:color="auto"/>
            <w:right w:val="none" w:sz="0" w:space="0" w:color="auto"/>
          </w:divBdr>
        </w:div>
        <w:div w:id="1229075981">
          <w:marLeft w:val="0"/>
          <w:marRight w:val="0"/>
          <w:marTop w:val="0"/>
          <w:marBottom w:val="0"/>
          <w:divBdr>
            <w:top w:val="none" w:sz="0" w:space="0" w:color="auto"/>
            <w:left w:val="none" w:sz="0" w:space="0" w:color="auto"/>
            <w:bottom w:val="none" w:sz="0" w:space="0" w:color="auto"/>
            <w:right w:val="none" w:sz="0" w:space="0" w:color="auto"/>
          </w:divBdr>
        </w:div>
      </w:divsChild>
    </w:div>
    <w:div w:id="1002778572">
      <w:bodyDiv w:val="1"/>
      <w:marLeft w:val="0"/>
      <w:marRight w:val="0"/>
      <w:marTop w:val="0"/>
      <w:marBottom w:val="0"/>
      <w:divBdr>
        <w:top w:val="none" w:sz="0" w:space="0" w:color="auto"/>
        <w:left w:val="none" w:sz="0" w:space="0" w:color="auto"/>
        <w:bottom w:val="none" w:sz="0" w:space="0" w:color="auto"/>
        <w:right w:val="none" w:sz="0" w:space="0" w:color="auto"/>
      </w:divBdr>
      <w:divsChild>
        <w:div w:id="914243950">
          <w:marLeft w:val="0"/>
          <w:marRight w:val="0"/>
          <w:marTop w:val="0"/>
          <w:marBottom w:val="0"/>
          <w:divBdr>
            <w:top w:val="none" w:sz="0" w:space="0" w:color="auto"/>
            <w:left w:val="none" w:sz="0" w:space="0" w:color="auto"/>
            <w:bottom w:val="none" w:sz="0" w:space="0" w:color="auto"/>
            <w:right w:val="none" w:sz="0" w:space="0" w:color="auto"/>
          </w:divBdr>
        </w:div>
        <w:div w:id="1144853664">
          <w:marLeft w:val="0"/>
          <w:marRight w:val="0"/>
          <w:marTop w:val="0"/>
          <w:marBottom w:val="0"/>
          <w:divBdr>
            <w:top w:val="none" w:sz="0" w:space="0" w:color="auto"/>
            <w:left w:val="none" w:sz="0" w:space="0" w:color="auto"/>
            <w:bottom w:val="none" w:sz="0" w:space="0" w:color="auto"/>
            <w:right w:val="none" w:sz="0" w:space="0" w:color="auto"/>
          </w:divBdr>
        </w:div>
        <w:div w:id="1463887096">
          <w:marLeft w:val="0"/>
          <w:marRight w:val="0"/>
          <w:marTop w:val="0"/>
          <w:marBottom w:val="0"/>
          <w:divBdr>
            <w:top w:val="none" w:sz="0" w:space="0" w:color="auto"/>
            <w:left w:val="none" w:sz="0" w:space="0" w:color="auto"/>
            <w:bottom w:val="none" w:sz="0" w:space="0" w:color="auto"/>
            <w:right w:val="none" w:sz="0" w:space="0" w:color="auto"/>
          </w:divBdr>
        </w:div>
        <w:div w:id="1469326308">
          <w:marLeft w:val="0"/>
          <w:marRight w:val="0"/>
          <w:marTop w:val="0"/>
          <w:marBottom w:val="0"/>
          <w:divBdr>
            <w:top w:val="none" w:sz="0" w:space="0" w:color="auto"/>
            <w:left w:val="none" w:sz="0" w:space="0" w:color="auto"/>
            <w:bottom w:val="none" w:sz="0" w:space="0" w:color="auto"/>
            <w:right w:val="none" w:sz="0" w:space="0" w:color="auto"/>
          </w:divBdr>
        </w:div>
        <w:div w:id="2081709038">
          <w:marLeft w:val="0"/>
          <w:marRight w:val="0"/>
          <w:marTop w:val="0"/>
          <w:marBottom w:val="0"/>
          <w:divBdr>
            <w:top w:val="none" w:sz="0" w:space="0" w:color="auto"/>
            <w:left w:val="none" w:sz="0" w:space="0" w:color="auto"/>
            <w:bottom w:val="none" w:sz="0" w:space="0" w:color="auto"/>
            <w:right w:val="none" w:sz="0" w:space="0" w:color="auto"/>
          </w:divBdr>
        </w:div>
        <w:div w:id="1356543446">
          <w:marLeft w:val="0"/>
          <w:marRight w:val="0"/>
          <w:marTop w:val="0"/>
          <w:marBottom w:val="0"/>
          <w:divBdr>
            <w:top w:val="none" w:sz="0" w:space="0" w:color="auto"/>
            <w:left w:val="none" w:sz="0" w:space="0" w:color="auto"/>
            <w:bottom w:val="none" w:sz="0" w:space="0" w:color="auto"/>
            <w:right w:val="none" w:sz="0" w:space="0" w:color="auto"/>
          </w:divBdr>
        </w:div>
        <w:div w:id="1886872780">
          <w:marLeft w:val="0"/>
          <w:marRight w:val="0"/>
          <w:marTop w:val="0"/>
          <w:marBottom w:val="0"/>
          <w:divBdr>
            <w:top w:val="none" w:sz="0" w:space="0" w:color="auto"/>
            <w:left w:val="none" w:sz="0" w:space="0" w:color="auto"/>
            <w:bottom w:val="none" w:sz="0" w:space="0" w:color="auto"/>
            <w:right w:val="none" w:sz="0" w:space="0" w:color="auto"/>
          </w:divBdr>
        </w:div>
        <w:div w:id="147862973">
          <w:marLeft w:val="0"/>
          <w:marRight w:val="0"/>
          <w:marTop w:val="0"/>
          <w:marBottom w:val="0"/>
          <w:divBdr>
            <w:top w:val="none" w:sz="0" w:space="0" w:color="auto"/>
            <w:left w:val="none" w:sz="0" w:space="0" w:color="auto"/>
            <w:bottom w:val="none" w:sz="0" w:space="0" w:color="auto"/>
            <w:right w:val="none" w:sz="0" w:space="0" w:color="auto"/>
          </w:divBdr>
        </w:div>
        <w:div w:id="827092586">
          <w:marLeft w:val="0"/>
          <w:marRight w:val="0"/>
          <w:marTop w:val="0"/>
          <w:marBottom w:val="0"/>
          <w:divBdr>
            <w:top w:val="none" w:sz="0" w:space="0" w:color="auto"/>
            <w:left w:val="none" w:sz="0" w:space="0" w:color="auto"/>
            <w:bottom w:val="none" w:sz="0" w:space="0" w:color="auto"/>
            <w:right w:val="none" w:sz="0" w:space="0" w:color="auto"/>
          </w:divBdr>
        </w:div>
        <w:div w:id="2061203289">
          <w:marLeft w:val="0"/>
          <w:marRight w:val="0"/>
          <w:marTop w:val="0"/>
          <w:marBottom w:val="0"/>
          <w:divBdr>
            <w:top w:val="none" w:sz="0" w:space="0" w:color="auto"/>
            <w:left w:val="none" w:sz="0" w:space="0" w:color="auto"/>
            <w:bottom w:val="none" w:sz="0" w:space="0" w:color="auto"/>
            <w:right w:val="none" w:sz="0" w:space="0" w:color="auto"/>
          </w:divBdr>
        </w:div>
      </w:divsChild>
    </w:div>
    <w:div w:id="1338073143">
      <w:bodyDiv w:val="1"/>
      <w:marLeft w:val="0"/>
      <w:marRight w:val="0"/>
      <w:marTop w:val="0"/>
      <w:marBottom w:val="0"/>
      <w:divBdr>
        <w:top w:val="none" w:sz="0" w:space="0" w:color="auto"/>
        <w:left w:val="none" w:sz="0" w:space="0" w:color="auto"/>
        <w:bottom w:val="none" w:sz="0" w:space="0" w:color="auto"/>
        <w:right w:val="none" w:sz="0" w:space="0" w:color="auto"/>
      </w:divBdr>
      <w:divsChild>
        <w:div w:id="468717248">
          <w:marLeft w:val="0"/>
          <w:marRight w:val="0"/>
          <w:marTop w:val="0"/>
          <w:marBottom w:val="0"/>
          <w:divBdr>
            <w:top w:val="none" w:sz="0" w:space="0" w:color="auto"/>
            <w:left w:val="none" w:sz="0" w:space="0" w:color="auto"/>
            <w:bottom w:val="none" w:sz="0" w:space="0" w:color="auto"/>
            <w:right w:val="none" w:sz="0" w:space="0" w:color="auto"/>
          </w:divBdr>
        </w:div>
        <w:div w:id="1581480991">
          <w:marLeft w:val="0"/>
          <w:marRight w:val="0"/>
          <w:marTop w:val="0"/>
          <w:marBottom w:val="0"/>
          <w:divBdr>
            <w:top w:val="none" w:sz="0" w:space="0" w:color="auto"/>
            <w:left w:val="none" w:sz="0" w:space="0" w:color="auto"/>
            <w:bottom w:val="none" w:sz="0" w:space="0" w:color="auto"/>
            <w:right w:val="none" w:sz="0" w:space="0" w:color="auto"/>
          </w:divBdr>
        </w:div>
        <w:div w:id="1520313044">
          <w:marLeft w:val="0"/>
          <w:marRight w:val="0"/>
          <w:marTop w:val="0"/>
          <w:marBottom w:val="0"/>
          <w:divBdr>
            <w:top w:val="none" w:sz="0" w:space="0" w:color="auto"/>
            <w:left w:val="none" w:sz="0" w:space="0" w:color="auto"/>
            <w:bottom w:val="none" w:sz="0" w:space="0" w:color="auto"/>
            <w:right w:val="none" w:sz="0" w:space="0" w:color="auto"/>
          </w:divBdr>
        </w:div>
        <w:div w:id="1103918676">
          <w:marLeft w:val="0"/>
          <w:marRight w:val="0"/>
          <w:marTop w:val="0"/>
          <w:marBottom w:val="0"/>
          <w:divBdr>
            <w:top w:val="none" w:sz="0" w:space="0" w:color="auto"/>
            <w:left w:val="none" w:sz="0" w:space="0" w:color="auto"/>
            <w:bottom w:val="none" w:sz="0" w:space="0" w:color="auto"/>
            <w:right w:val="none" w:sz="0" w:space="0" w:color="auto"/>
          </w:divBdr>
        </w:div>
        <w:div w:id="264970512">
          <w:marLeft w:val="0"/>
          <w:marRight w:val="0"/>
          <w:marTop w:val="0"/>
          <w:marBottom w:val="0"/>
          <w:divBdr>
            <w:top w:val="none" w:sz="0" w:space="0" w:color="auto"/>
            <w:left w:val="none" w:sz="0" w:space="0" w:color="auto"/>
            <w:bottom w:val="none" w:sz="0" w:space="0" w:color="auto"/>
            <w:right w:val="none" w:sz="0" w:space="0" w:color="auto"/>
          </w:divBdr>
        </w:div>
        <w:div w:id="1862861757">
          <w:marLeft w:val="0"/>
          <w:marRight w:val="0"/>
          <w:marTop w:val="0"/>
          <w:marBottom w:val="0"/>
          <w:divBdr>
            <w:top w:val="none" w:sz="0" w:space="0" w:color="auto"/>
            <w:left w:val="none" w:sz="0" w:space="0" w:color="auto"/>
            <w:bottom w:val="none" w:sz="0" w:space="0" w:color="auto"/>
            <w:right w:val="none" w:sz="0" w:space="0" w:color="auto"/>
          </w:divBdr>
        </w:div>
        <w:div w:id="1838959536">
          <w:marLeft w:val="0"/>
          <w:marRight w:val="0"/>
          <w:marTop w:val="0"/>
          <w:marBottom w:val="0"/>
          <w:divBdr>
            <w:top w:val="none" w:sz="0" w:space="0" w:color="auto"/>
            <w:left w:val="none" w:sz="0" w:space="0" w:color="auto"/>
            <w:bottom w:val="none" w:sz="0" w:space="0" w:color="auto"/>
            <w:right w:val="none" w:sz="0" w:space="0" w:color="auto"/>
          </w:divBdr>
        </w:div>
        <w:div w:id="925384736">
          <w:marLeft w:val="0"/>
          <w:marRight w:val="0"/>
          <w:marTop w:val="0"/>
          <w:marBottom w:val="0"/>
          <w:divBdr>
            <w:top w:val="none" w:sz="0" w:space="0" w:color="auto"/>
            <w:left w:val="none" w:sz="0" w:space="0" w:color="auto"/>
            <w:bottom w:val="none" w:sz="0" w:space="0" w:color="auto"/>
            <w:right w:val="none" w:sz="0" w:space="0" w:color="auto"/>
          </w:divBdr>
        </w:div>
        <w:div w:id="649135390">
          <w:marLeft w:val="0"/>
          <w:marRight w:val="0"/>
          <w:marTop w:val="0"/>
          <w:marBottom w:val="0"/>
          <w:divBdr>
            <w:top w:val="none" w:sz="0" w:space="0" w:color="auto"/>
            <w:left w:val="none" w:sz="0" w:space="0" w:color="auto"/>
            <w:bottom w:val="none" w:sz="0" w:space="0" w:color="auto"/>
            <w:right w:val="none" w:sz="0" w:space="0" w:color="auto"/>
          </w:divBdr>
        </w:div>
        <w:div w:id="1459379075">
          <w:marLeft w:val="0"/>
          <w:marRight w:val="0"/>
          <w:marTop w:val="0"/>
          <w:marBottom w:val="0"/>
          <w:divBdr>
            <w:top w:val="none" w:sz="0" w:space="0" w:color="auto"/>
            <w:left w:val="none" w:sz="0" w:space="0" w:color="auto"/>
            <w:bottom w:val="none" w:sz="0" w:space="0" w:color="auto"/>
            <w:right w:val="none" w:sz="0" w:space="0" w:color="auto"/>
          </w:divBdr>
        </w:div>
        <w:div w:id="1168865117">
          <w:marLeft w:val="0"/>
          <w:marRight w:val="0"/>
          <w:marTop w:val="0"/>
          <w:marBottom w:val="0"/>
          <w:divBdr>
            <w:top w:val="none" w:sz="0" w:space="0" w:color="auto"/>
            <w:left w:val="none" w:sz="0" w:space="0" w:color="auto"/>
            <w:bottom w:val="none" w:sz="0" w:space="0" w:color="auto"/>
            <w:right w:val="none" w:sz="0" w:space="0" w:color="auto"/>
          </w:divBdr>
        </w:div>
        <w:div w:id="1150056586">
          <w:marLeft w:val="0"/>
          <w:marRight w:val="0"/>
          <w:marTop w:val="0"/>
          <w:marBottom w:val="0"/>
          <w:divBdr>
            <w:top w:val="none" w:sz="0" w:space="0" w:color="auto"/>
            <w:left w:val="none" w:sz="0" w:space="0" w:color="auto"/>
            <w:bottom w:val="none" w:sz="0" w:space="0" w:color="auto"/>
            <w:right w:val="none" w:sz="0" w:space="0" w:color="auto"/>
          </w:divBdr>
        </w:div>
        <w:div w:id="1690721772">
          <w:marLeft w:val="0"/>
          <w:marRight w:val="0"/>
          <w:marTop w:val="0"/>
          <w:marBottom w:val="0"/>
          <w:divBdr>
            <w:top w:val="none" w:sz="0" w:space="0" w:color="auto"/>
            <w:left w:val="none" w:sz="0" w:space="0" w:color="auto"/>
            <w:bottom w:val="none" w:sz="0" w:space="0" w:color="auto"/>
            <w:right w:val="none" w:sz="0" w:space="0" w:color="auto"/>
          </w:divBdr>
        </w:div>
        <w:div w:id="1449202773">
          <w:marLeft w:val="0"/>
          <w:marRight w:val="0"/>
          <w:marTop w:val="0"/>
          <w:marBottom w:val="0"/>
          <w:divBdr>
            <w:top w:val="none" w:sz="0" w:space="0" w:color="auto"/>
            <w:left w:val="none" w:sz="0" w:space="0" w:color="auto"/>
            <w:bottom w:val="none" w:sz="0" w:space="0" w:color="auto"/>
            <w:right w:val="none" w:sz="0" w:space="0" w:color="auto"/>
          </w:divBdr>
        </w:div>
        <w:div w:id="171992290">
          <w:marLeft w:val="0"/>
          <w:marRight w:val="0"/>
          <w:marTop w:val="0"/>
          <w:marBottom w:val="0"/>
          <w:divBdr>
            <w:top w:val="none" w:sz="0" w:space="0" w:color="auto"/>
            <w:left w:val="none" w:sz="0" w:space="0" w:color="auto"/>
            <w:bottom w:val="none" w:sz="0" w:space="0" w:color="auto"/>
            <w:right w:val="none" w:sz="0" w:space="0" w:color="auto"/>
          </w:divBdr>
        </w:div>
        <w:div w:id="1356539560">
          <w:marLeft w:val="0"/>
          <w:marRight w:val="0"/>
          <w:marTop w:val="0"/>
          <w:marBottom w:val="0"/>
          <w:divBdr>
            <w:top w:val="none" w:sz="0" w:space="0" w:color="auto"/>
            <w:left w:val="none" w:sz="0" w:space="0" w:color="auto"/>
            <w:bottom w:val="none" w:sz="0" w:space="0" w:color="auto"/>
            <w:right w:val="none" w:sz="0" w:space="0" w:color="auto"/>
          </w:divBdr>
        </w:div>
        <w:div w:id="114720426">
          <w:marLeft w:val="0"/>
          <w:marRight w:val="0"/>
          <w:marTop w:val="0"/>
          <w:marBottom w:val="0"/>
          <w:divBdr>
            <w:top w:val="none" w:sz="0" w:space="0" w:color="auto"/>
            <w:left w:val="none" w:sz="0" w:space="0" w:color="auto"/>
            <w:bottom w:val="none" w:sz="0" w:space="0" w:color="auto"/>
            <w:right w:val="none" w:sz="0" w:space="0" w:color="auto"/>
          </w:divBdr>
        </w:div>
        <w:div w:id="1802572125">
          <w:marLeft w:val="0"/>
          <w:marRight w:val="0"/>
          <w:marTop w:val="0"/>
          <w:marBottom w:val="0"/>
          <w:divBdr>
            <w:top w:val="none" w:sz="0" w:space="0" w:color="auto"/>
            <w:left w:val="none" w:sz="0" w:space="0" w:color="auto"/>
            <w:bottom w:val="none" w:sz="0" w:space="0" w:color="auto"/>
            <w:right w:val="none" w:sz="0" w:space="0" w:color="auto"/>
          </w:divBdr>
        </w:div>
        <w:div w:id="382679964">
          <w:marLeft w:val="0"/>
          <w:marRight w:val="0"/>
          <w:marTop w:val="0"/>
          <w:marBottom w:val="0"/>
          <w:divBdr>
            <w:top w:val="none" w:sz="0" w:space="0" w:color="auto"/>
            <w:left w:val="none" w:sz="0" w:space="0" w:color="auto"/>
            <w:bottom w:val="none" w:sz="0" w:space="0" w:color="auto"/>
            <w:right w:val="none" w:sz="0" w:space="0" w:color="auto"/>
          </w:divBdr>
        </w:div>
        <w:div w:id="1521702127">
          <w:marLeft w:val="0"/>
          <w:marRight w:val="0"/>
          <w:marTop w:val="0"/>
          <w:marBottom w:val="0"/>
          <w:divBdr>
            <w:top w:val="none" w:sz="0" w:space="0" w:color="auto"/>
            <w:left w:val="none" w:sz="0" w:space="0" w:color="auto"/>
            <w:bottom w:val="none" w:sz="0" w:space="0" w:color="auto"/>
            <w:right w:val="none" w:sz="0" w:space="0" w:color="auto"/>
          </w:divBdr>
        </w:div>
        <w:div w:id="1888223238">
          <w:marLeft w:val="0"/>
          <w:marRight w:val="0"/>
          <w:marTop w:val="0"/>
          <w:marBottom w:val="0"/>
          <w:divBdr>
            <w:top w:val="none" w:sz="0" w:space="0" w:color="auto"/>
            <w:left w:val="none" w:sz="0" w:space="0" w:color="auto"/>
            <w:bottom w:val="none" w:sz="0" w:space="0" w:color="auto"/>
            <w:right w:val="none" w:sz="0" w:space="0" w:color="auto"/>
          </w:divBdr>
        </w:div>
        <w:div w:id="1928078824">
          <w:marLeft w:val="0"/>
          <w:marRight w:val="0"/>
          <w:marTop w:val="0"/>
          <w:marBottom w:val="0"/>
          <w:divBdr>
            <w:top w:val="none" w:sz="0" w:space="0" w:color="auto"/>
            <w:left w:val="none" w:sz="0" w:space="0" w:color="auto"/>
            <w:bottom w:val="none" w:sz="0" w:space="0" w:color="auto"/>
            <w:right w:val="none" w:sz="0" w:space="0" w:color="auto"/>
          </w:divBdr>
        </w:div>
        <w:div w:id="1292319243">
          <w:marLeft w:val="0"/>
          <w:marRight w:val="0"/>
          <w:marTop w:val="0"/>
          <w:marBottom w:val="0"/>
          <w:divBdr>
            <w:top w:val="none" w:sz="0" w:space="0" w:color="auto"/>
            <w:left w:val="none" w:sz="0" w:space="0" w:color="auto"/>
            <w:bottom w:val="none" w:sz="0" w:space="0" w:color="auto"/>
            <w:right w:val="none" w:sz="0" w:space="0" w:color="auto"/>
          </w:divBdr>
        </w:div>
        <w:div w:id="1496148959">
          <w:marLeft w:val="0"/>
          <w:marRight w:val="0"/>
          <w:marTop w:val="0"/>
          <w:marBottom w:val="0"/>
          <w:divBdr>
            <w:top w:val="none" w:sz="0" w:space="0" w:color="auto"/>
            <w:left w:val="none" w:sz="0" w:space="0" w:color="auto"/>
            <w:bottom w:val="none" w:sz="0" w:space="0" w:color="auto"/>
            <w:right w:val="none" w:sz="0" w:space="0" w:color="auto"/>
          </w:divBdr>
        </w:div>
        <w:div w:id="1702245312">
          <w:marLeft w:val="0"/>
          <w:marRight w:val="0"/>
          <w:marTop w:val="0"/>
          <w:marBottom w:val="0"/>
          <w:divBdr>
            <w:top w:val="none" w:sz="0" w:space="0" w:color="auto"/>
            <w:left w:val="none" w:sz="0" w:space="0" w:color="auto"/>
            <w:bottom w:val="none" w:sz="0" w:space="0" w:color="auto"/>
            <w:right w:val="none" w:sz="0" w:space="0" w:color="auto"/>
          </w:divBdr>
        </w:div>
        <w:div w:id="1744452149">
          <w:marLeft w:val="0"/>
          <w:marRight w:val="0"/>
          <w:marTop w:val="0"/>
          <w:marBottom w:val="0"/>
          <w:divBdr>
            <w:top w:val="none" w:sz="0" w:space="0" w:color="auto"/>
            <w:left w:val="none" w:sz="0" w:space="0" w:color="auto"/>
            <w:bottom w:val="none" w:sz="0" w:space="0" w:color="auto"/>
            <w:right w:val="none" w:sz="0" w:space="0" w:color="auto"/>
          </w:divBdr>
        </w:div>
        <w:div w:id="706951325">
          <w:marLeft w:val="0"/>
          <w:marRight w:val="0"/>
          <w:marTop w:val="0"/>
          <w:marBottom w:val="0"/>
          <w:divBdr>
            <w:top w:val="none" w:sz="0" w:space="0" w:color="auto"/>
            <w:left w:val="none" w:sz="0" w:space="0" w:color="auto"/>
            <w:bottom w:val="none" w:sz="0" w:space="0" w:color="auto"/>
            <w:right w:val="none" w:sz="0" w:space="0" w:color="auto"/>
          </w:divBdr>
        </w:div>
        <w:div w:id="2144812599">
          <w:marLeft w:val="0"/>
          <w:marRight w:val="0"/>
          <w:marTop w:val="0"/>
          <w:marBottom w:val="0"/>
          <w:divBdr>
            <w:top w:val="none" w:sz="0" w:space="0" w:color="auto"/>
            <w:left w:val="none" w:sz="0" w:space="0" w:color="auto"/>
            <w:bottom w:val="none" w:sz="0" w:space="0" w:color="auto"/>
            <w:right w:val="none" w:sz="0" w:space="0" w:color="auto"/>
          </w:divBdr>
        </w:div>
        <w:div w:id="1339969650">
          <w:marLeft w:val="0"/>
          <w:marRight w:val="0"/>
          <w:marTop w:val="0"/>
          <w:marBottom w:val="0"/>
          <w:divBdr>
            <w:top w:val="none" w:sz="0" w:space="0" w:color="auto"/>
            <w:left w:val="none" w:sz="0" w:space="0" w:color="auto"/>
            <w:bottom w:val="none" w:sz="0" w:space="0" w:color="auto"/>
            <w:right w:val="none" w:sz="0" w:space="0" w:color="auto"/>
          </w:divBdr>
        </w:div>
      </w:divsChild>
    </w:div>
    <w:div w:id="1356425903">
      <w:bodyDiv w:val="1"/>
      <w:marLeft w:val="0"/>
      <w:marRight w:val="0"/>
      <w:marTop w:val="0"/>
      <w:marBottom w:val="0"/>
      <w:divBdr>
        <w:top w:val="none" w:sz="0" w:space="0" w:color="auto"/>
        <w:left w:val="none" w:sz="0" w:space="0" w:color="auto"/>
        <w:bottom w:val="none" w:sz="0" w:space="0" w:color="auto"/>
        <w:right w:val="none" w:sz="0" w:space="0" w:color="auto"/>
      </w:divBdr>
      <w:divsChild>
        <w:div w:id="1289047977">
          <w:marLeft w:val="0"/>
          <w:marRight w:val="0"/>
          <w:marTop w:val="0"/>
          <w:marBottom w:val="0"/>
          <w:divBdr>
            <w:top w:val="none" w:sz="0" w:space="0" w:color="auto"/>
            <w:left w:val="none" w:sz="0" w:space="0" w:color="auto"/>
            <w:bottom w:val="none" w:sz="0" w:space="0" w:color="auto"/>
            <w:right w:val="none" w:sz="0" w:space="0" w:color="auto"/>
          </w:divBdr>
        </w:div>
        <w:div w:id="889653134">
          <w:marLeft w:val="0"/>
          <w:marRight w:val="0"/>
          <w:marTop w:val="0"/>
          <w:marBottom w:val="0"/>
          <w:divBdr>
            <w:top w:val="none" w:sz="0" w:space="0" w:color="auto"/>
            <w:left w:val="none" w:sz="0" w:space="0" w:color="auto"/>
            <w:bottom w:val="none" w:sz="0" w:space="0" w:color="auto"/>
            <w:right w:val="none" w:sz="0" w:space="0" w:color="auto"/>
          </w:divBdr>
        </w:div>
        <w:div w:id="1392381975">
          <w:marLeft w:val="0"/>
          <w:marRight w:val="0"/>
          <w:marTop w:val="0"/>
          <w:marBottom w:val="0"/>
          <w:divBdr>
            <w:top w:val="none" w:sz="0" w:space="0" w:color="auto"/>
            <w:left w:val="none" w:sz="0" w:space="0" w:color="auto"/>
            <w:bottom w:val="none" w:sz="0" w:space="0" w:color="auto"/>
            <w:right w:val="none" w:sz="0" w:space="0" w:color="auto"/>
          </w:divBdr>
        </w:div>
      </w:divsChild>
    </w:div>
    <w:div w:id="1487165324">
      <w:bodyDiv w:val="1"/>
      <w:marLeft w:val="0"/>
      <w:marRight w:val="0"/>
      <w:marTop w:val="0"/>
      <w:marBottom w:val="0"/>
      <w:divBdr>
        <w:top w:val="none" w:sz="0" w:space="0" w:color="auto"/>
        <w:left w:val="none" w:sz="0" w:space="0" w:color="auto"/>
        <w:bottom w:val="none" w:sz="0" w:space="0" w:color="auto"/>
        <w:right w:val="none" w:sz="0" w:space="0" w:color="auto"/>
      </w:divBdr>
      <w:divsChild>
        <w:div w:id="891038656">
          <w:marLeft w:val="0"/>
          <w:marRight w:val="0"/>
          <w:marTop w:val="0"/>
          <w:marBottom w:val="0"/>
          <w:divBdr>
            <w:top w:val="none" w:sz="0" w:space="0" w:color="auto"/>
            <w:left w:val="none" w:sz="0" w:space="0" w:color="auto"/>
            <w:bottom w:val="none" w:sz="0" w:space="0" w:color="auto"/>
            <w:right w:val="none" w:sz="0" w:space="0" w:color="auto"/>
          </w:divBdr>
        </w:div>
        <w:div w:id="1931887649">
          <w:marLeft w:val="0"/>
          <w:marRight w:val="0"/>
          <w:marTop w:val="0"/>
          <w:marBottom w:val="0"/>
          <w:divBdr>
            <w:top w:val="none" w:sz="0" w:space="0" w:color="auto"/>
            <w:left w:val="none" w:sz="0" w:space="0" w:color="auto"/>
            <w:bottom w:val="none" w:sz="0" w:space="0" w:color="auto"/>
            <w:right w:val="none" w:sz="0" w:space="0" w:color="auto"/>
          </w:divBdr>
        </w:div>
        <w:div w:id="1052457437">
          <w:marLeft w:val="0"/>
          <w:marRight w:val="0"/>
          <w:marTop w:val="0"/>
          <w:marBottom w:val="0"/>
          <w:divBdr>
            <w:top w:val="none" w:sz="0" w:space="0" w:color="auto"/>
            <w:left w:val="none" w:sz="0" w:space="0" w:color="auto"/>
            <w:bottom w:val="none" w:sz="0" w:space="0" w:color="auto"/>
            <w:right w:val="none" w:sz="0" w:space="0" w:color="auto"/>
          </w:divBdr>
        </w:div>
        <w:div w:id="2061320839">
          <w:marLeft w:val="0"/>
          <w:marRight w:val="0"/>
          <w:marTop w:val="0"/>
          <w:marBottom w:val="0"/>
          <w:divBdr>
            <w:top w:val="none" w:sz="0" w:space="0" w:color="auto"/>
            <w:left w:val="none" w:sz="0" w:space="0" w:color="auto"/>
            <w:bottom w:val="none" w:sz="0" w:space="0" w:color="auto"/>
            <w:right w:val="none" w:sz="0" w:space="0" w:color="auto"/>
          </w:divBdr>
        </w:div>
        <w:div w:id="1416315644">
          <w:marLeft w:val="0"/>
          <w:marRight w:val="0"/>
          <w:marTop w:val="0"/>
          <w:marBottom w:val="0"/>
          <w:divBdr>
            <w:top w:val="none" w:sz="0" w:space="0" w:color="auto"/>
            <w:left w:val="none" w:sz="0" w:space="0" w:color="auto"/>
            <w:bottom w:val="none" w:sz="0" w:space="0" w:color="auto"/>
            <w:right w:val="none" w:sz="0" w:space="0" w:color="auto"/>
          </w:divBdr>
        </w:div>
        <w:div w:id="1305234842">
          <w:marLeft w:val="0"/>
          <w:marRight w:val="0"/>
          <w:marTop w:val="0"/>
          <w:marBottom w:val="0"/>
          <w:divBdr>
            <w:top w:val="none" w:sz="0" w:space="0" w:color="auto"/>
            <w:left w:val="none" w:sz="0" w:space="0" w:color="auto"/>
            <w:bottom w:val="none" w:sz="0" w:space="0" w:color="auto"/>
            <w:right w:val="none" w:sz="0" w:space="0" w:color="auto"/>
          </w:divBdr>
        </w:div>
        <w:div w:id="648749820">
          <w:marLeft w:val="0"/>
          <w:marRight w:val="0"/>
          <w:marTop w:val="0"/>
          <w:marBottom w:val="0"/>
          <w:divBdr>
            <w:top w:val="none" w:sz="0" w:space="0" w:color="auto"/>
            <w:left w:val="none" w:sz="0" w:space="0" w:color="auto"/>
            <w:bottom w:val="none" w:sz="0" w:space="0" w:color="auto"/>
            <w:right w:val="none" w:sz="0" w:space="0" w:color="auto"/>
          </w:divBdr>
        </w:div>
        <w:div w:id="814372078">
          <w:marLeft w:val="0"/>
          <w:marRight w:val="0"/>
          <w:marTop w:val="0"/>
          <w:marBottom w:val="0"/>
          <w:divBdr>
            <w:top w:val="none" w:sz="0" w:space="0" w:color="auto"/>
            <w:left w:val="none" w:sz="0" w:space="0" w:color="auto"/>
            <w:bottom w:val="none" w:sz="0" w:space="0" w:color="auto"/>
            <w:right w:val="none" w:sz="0" w:space="0" w:color="auto"/>
          </w:divBdr>
        </w:div>
        <w:div w:id="1453938846">
          <w:marLeft w:val="0"/>
          <w:marRight w:val="0"/>
          <w:marTop w:val="0"/>
          <w:marBottom w:val="0"/>
          <w:divBdr>
            <w:top w:val="none" w:sz="0" w:space="0" w:color="auto"/>
            <w:left w:val="none" w:sz="0" w:space="0" w:color="auto"/>
            <w:bottom w:val="none" w:sz="0" w:space="0" w:color="auto"/>
            <w:right w:val="none" w:sz="0" w:space="0" w:color="auto"/>
          </w:divBdr>
        </w:div>
        <w:div w:id="1033189202">
          <w:marLeft w:val="0"/>
          <w:marRight w:val="0"/>
          <w:marTop w:val="0"/>
          <w:marBottom w:val="0"/>
          <w:divBdr>
            <w:top w:val="none" w:sz="0" w:space="0" w:color="auto"/>
            <w:left w:val="none" w:sz="0" w:space="0" w:color="auto"/>
            <w:bottom w:val="none" w:sz="0" w:space="0" w:color="auto"/>
            <w:right w:val="none" w:sz="0" w:space="0" w:color="auto"/>
          </w:divBdr>
        </w:div>
        <w:div w:id="1506440135">
          <w:marLeft w:val="0"/>
          <w:marRight w:val="0"/>
          <w:marTop w:val="0"/>
          <w:marBottom w:val="0"/>
          <w:divBdr>
            <w:top w:val="none" w:sz="0" w:space="0" w:color="auto"/>
            <w:left w:val="none" w:sz="0" w:space="0" w:color="auto"/>
            <w:bottom w:val="none" w:sz="0" w:space="0" w:color="auto"/>
            <w:right w:val="none" w:sz="0" w:space="0" w:color="auto"/>
          </w:divBdr>
        </w:div>
        <w:div w:id="1441028711">
          <w:marLeft w:val="0"/>
          <w:marRight w:val="0"/>
          <w:marTop w:val="0"/>
          <w:marBottom w:val="0"/>
          <w:divBdr>
            <w:top w:val="none" w:sz="0" w:space="0" w:color="auto"/>
            <w:left w:val="none" w:sz="0" w:space="0" w:color="auto"/>
            <w:bottom w:val="none" w:sz="0" w:space="0" w:color="auto"/>
            <w:right w:val="none" w:sz="0" w:space="0" w:color="auto"/>
          </w:divBdr>
        </w:div>
        <w:div w:id="1463189202">
          <w:marLeft w:val="0"/>
          <w:marRight w:val="0"/>
          <w:marTop w:val="0"/>
          <w:marBottom w:val="0"/>
          <w:divBdr>
            <w:top w:val="none" w:sz="0" w:space="0" w:color="auto"/>
            <w:left w:val="none" w:sz="0" w:space="0" w:color="auto"/>
            <w:bottom w:val="none" w:sz="0" w:space="0" w:color="auto"/>
            <w:right w:val="none" w:sz="0" w:space="0" w:color="auto"/>
          </w:divBdr>
        </w:div>
        <w:div w:id="1892964172">
          <w:marLeft w:val="0"/>
          <w:marRight w:val="0"/>
          <w:marTop w:val="0"/>
          <w:marBottom w:val="0"/>
          <w:divBdr>
            <w:top w:val="none" w:sz="0" w:space="0" w:color="auto"/>
            <w:left w:val="none" w:sz="0" w:space="0" w:color="auto"/>
            <w:bottom w:val="none" w:sz="0" w:space="0" w:color="auto"/>
            <w:right w:val="none" w:sz="0" w:space="0" w:color="auto"/>
          </w:divBdr>
        </w:div>
        <w:div w:id="510222017">
          <w:marLeft w:val="0"/>
          <w:marRight w:val="0"/>
          <w:marTop w:val="0"/>
          <w:marBottom w:val="0"/>
          <w:divBdr>
            <w:top w:val="none" w:sz="0" w:space="0" w:color="auto"/>
            <w:left w:val="none" w:sz="0" w:space="0" w:color="auto"/>
            <w:bottom w:val="none" w:sz="0" w:space="0" w:color="auto"/>
            <w:right w:val="none" w:sz="0" w:space="0" w:color="auto"/>
          </w:divBdr>
        </w:div>
        <w:div w:id="624315573">
          <w:marLeft w:val="0"/>
          <w:marRight w:val="0"/>
          <w:marTop w:val="0"/>
          <w:marBottom w:val="0"/>
          <w:divBdr>
            <w:top w:val="none" w:sz="0" w:space="0" w:color="auto"/>
            <w:left w:val="none" w:sz="0" w:space="0" w:color="auto"/>
            <w:bottom w:val="none" w:sz="0" w:space="0" w:color="auto"/>
            <w:right w:val="none" w:sz="0" w:space="0" w:color="auto"/>
          </w:divBdr>
        </w:div>
        <w:div w:id="1548295019">
          <w:marLeft w:val="0"/>
          <w:marRight w:val="0"/>
          <w:marTop w:val="0"/>
          <w:marBottom w:val="0"/>
          <w:divBdr>
            <w:top w:val="none" w:sz="0" w:space="0" w:color="auto"/>
            <w:left w:val="none" w:sz="0" w:space="0" w:color="auto"/>
            <w:bottom w:val="none" w:sz="0" w:space="0" w:color="auto"/>
            <w:right w:val="none" w:sz="0" w:space="0" w:color="auto"/>
          </w:divBdr>
        </w:div>
        <w:div w:id="1560356802">
          <w:marLeft w:val="0"/>
          <w:marRight w:val="0"/>
          <w:marTop w:val="0"/>
          <w:marBottom w:val="0"/>
          <w:divBdr>
            <w:top w:val="none" w:sz="0" w:space="0" w:color="auto"/>
            <w:left w:val="none" w:sz="0" w:space="0" w:color="auto"/>
            <w:bottom w:val="none" w:sz="0" w:space="0" w:color="auto"/>
            <w:right w:val="none" w:sz="0" w:space="0" w:color="auto"/>
          </w:divBdr>
        </w:div>
        <w:div w:id="1229341628">
          <w:marLeft w:val="0"/>
          <w:marRight w:val="0"/>
          <w:marTop w:val="0"/>
          <w:marBottom w:val="0"/>
          <w:divBdr>
            <w:top w:val="none" w:sz="0" w:space="0" w:color="auto"/>
            <w:left w:val="none" w:sz="0" w:space="0" w:color="auto"/>
            <w:bottom w:val="none" w:sz="0" w:space="0" w:color="auto"/>
            <w:right w:val="none" w:sz="0" w:space="0" w:color="auto"/>
          </w:divBdr>
        </w:div>
        <w:div w:id="768811232">
          <w:marLeft w:val="0"/>
          <w:marRight w:val="0"/>
          <w:marTop w:val="0"/>
          <w:marBottom w:val="0"/>
          <w:divBdr>
            <w:top w:val="none" w:sz="0" w:space="0" w:color="auto"/>
            <w:left w:val="none" w:sz="0" w:space="0" w:color="auto"/>
            <w:bottom w:val="none" w:sz="0" w:space="0" w:color="auto"/>
            <w:right w:val="none" w:sz="0" w:space="0" w:color="auto"/>
          </w:divBdr>
        </w:div>
        <w:div w:id="1173953990">
          <w:marLeft w:val="0"/>
          <w:marRight w:val="0"/>
          <w:marTop w:val="0"/>
          <w:marBottom w:val="0"/>
          <w:divBdr>
            <w:top w:val="none" w:sz="0" w:space="0" w:color="auto"/>
            <w:left w:val="none" w:sz="0" w:space="0" w:color="auto"/>
            <w:bottom w:val="none" w:sz="0" w:space="0" w:color="auto"/>
            <w:right w:val="none" w:sz="0" w:space="0" w:color="auto"/>
          </w:divBdr>
        </w:div>
        <w:div w:id="994644304">
          <w:marLeft w:val="0"/>
          <w:marRight w:val="0"/>
          <w:marTop w:val="0"/>
          <w:marBottom w:val="0"/>
          <w:divBdr>
            <w:top w:val="none" w:sz="0" w:space="0" w:color="auto"/>
            <w:left w:val="none" w:sz="0" w:space="0" w:color="auto"/>
            <w:bottom w:val="none" w:sz="0" w:space="0" w:color="auto"/>
            <w:right w:val="none" w:sz="0" w:space="0" w:color="auto"/>
          </w:divBdr>
        </w:div>
        <w:div w:id="942569320">
          <w:marLeft w:val="0"/>
          <w:marRight w:val="0"/>
          <w:marTop w:val="0"/>
          <w:marBottom w:val="0"/>
          <w:divBdr>
            <w:top w:val="none" w:sz="0" w:space="0" w:color="auto"/>
            <w:left w:val="none" w:sz="0" w:space="0" w:color="auto"/>
            <w:bottom w:val="none" w:sz="0" w:space="0" w:color="auto"/>
            <w:right w:val="none" w:sz="0" w:space="0" w:color="auto"/>
          </w:divBdr>
        </w:div>
        <w:div w:id="2104839195">
          <w:marLeft w:val="0"/>
          <w:marRight w:val="0"/>
          <w:marTop w:val="0"/>
          <w:marBottom w:val="0"/>
          <w:divBdr>
            <w:top w:val="none" w:sz="0" w:space="0" w:color="auto"/>
            <w:left w:val="none" w:sz="0" w:space="0" w:color="auto"/>
            <w:bottom w:val="none" w:sz="0" w:space="0" w:color="auto"/>
            <w:right w:val="none" w:sz="0" w:space="0" w:color="auto"/>
          </w:divBdr>
        </w:div>
        <w:div w:id="1323125993">
          <w:marLeft w:val="0"/>
          <w:marRight w:val="0"/>
          <w:marTop w:val="0"/>
          <w:marBottom w:val="0"/>
          <w:divBdr>
            <w:top w:val="none" w:sz="0" w:space="0" w:color="auto"/>
            <w:left w:val="none" w:sz="0" w:space="0" w:color="auto"/>
            <w:bottom w:val="none" w:sz="0" w:space="0" w:color="auto"/>
            <w:right w:val="none" w:sz="0" w:space="0" w:color="auto"/>
          </w:divBdr>
        </w:div>
        <w:div w:id="635448867">
          <w:marLeft w:val="0"/>
          <w:marRight w:val="0"/>
          <w:marTop w:val="0"/>
          <w:marBottom w:val="0"/>
          <w:divBdr>
            <w:top w:val="none" w:sz="0" w:space="0" w:color="auto"/>
            <w:left w:val="none" w:sz="0" w:space="0" w:color="auto"/>
            <w:bottom w:val="none" w:sz="0" w:space="0" w:color="auto"/>
            <w:right w:val="none" w:sz="0" w:space="0" w:color="auto"/>
          </w:divBdr>
        </w:div>
        <w:div w:id="294139623">
          <w:marLeft w:val="0"/>
          <w:marRight w:val="0"/>
          <w:marTop w:val="0"/>
          <w:marBottom w:val="0"/>
          <w:divBdr>
            <w:top w:val="none" w:sz="0" w:space="0" w:color="auto"/>
            <w:left w:val="none" w:sz="0" w:space="0" w:color="auto"/>
            <w:bottom w:val="none" w:sz="0" w:space="0" w:color="auto"/>
            <w:right w:val="none" w:sz="0" w:space="0" w:color="auto"/>
          </w:divBdr>
        </w:div>
        <w:div w:id="1206867230">
          <w:marLeft w:val="0"/>
          <w:marRight w:val="0"/>
          <w:marTop w:val="0"/>
          <w:marBottom w:val="0"/>
          <w:divBdr>
            <w:top w:val="none" w:sz="0" w:space="0" w:color="auto"/>
            <w:left w:val="none" w:sz="0" w:space="0" w:color="auto"/>
            <w:bottom w:val="none" w:sz="0" w:space="0" w:color="auto"/>
            <w:right w:val="none" w:sz="0" w:space="0" w:color="auto"/>
          </w:divBdr>
        </w:div>
        <w:div w:id="2132287356">
          <w:marLeft w:val="0"/>
          <w:marRight w:val="0"/>
          <w:marTop w:val="0"/>
          <w:marBottom w:val="0"/>
          <w:divBdr>
            <w:top w:val="none" w:sz="0" w:space="0" w:color="auto"/>
            <w:left w:val="none" w:sz="0" w:space="0" w:color="auto"/>
            <w:bottom w:val="none" w:sz="0" w:space="0" w:color="auto"/>
            <w:right w:val="none" w:sz="0" w:space="0" w:color="auto"/>
          </w:divBdr>
        </w:div>
      </w:divsChild>
    </w:div>
    <w:div w:id="1520505990">
      <w:bodyDiv w:val="1"/>
      <w:marLeft w:val="0"/>
      <w:marRight w:val="0"/>
      <w:marTop w:val="0"/>
      <w:marBottom w:val="0"/>
      <w:divBdr>
        <w:top w:val="none" w:sz="0" w:space="0" w:color="auto"/>
        <w:left w:val="none" w:sz="0" w:space="0" w:color="auto"/>
        <w:bottom w:val="none" w:sz="0" w:space="0" w:color="auto"/>
        <w:right w:val="none" w:sz="0" w:space="0" w:color="auto"/>
      </w:divBdr>
    </w:div>
    <w:div w:id="1713457112">
      <w:bodyDiv w:val="1"/>
      <w:marLeft w:val="0"/>
      <w:marRight w:val="0"/>
      <w:marTop w:val="0"/>
      <w:marBottom w:val="0"/>
      <w:divBdr>
        <w:top w:val="none" w:sz="0" w:space="0" w:color="auto"/>
        <w:left w:val="none" w:sz="0" w:space="0" w:color="auto"/>
        <w:bottom w:val="none" w:sz="0" w:space="0" w:color="auto"/>
        <w:right w:val="none" w:sz="0" w:space="0" w:color="auto"/>
      </w:divBdr>
      <w:divsChild>
        <w:div w:id="465317515">
          <w:marLeft w:val="0"/>
          <w:marRight w:val="0"/>
          <w:marTop w:val="0"/>
          <w:marBottom w:val="0"/>
          <w:divBdr>
            <w:top w:val="none" w:sz="0" w:space="0" w:color="auto"/>
            <w:left w:val="none" w:sz="0" w:space="0" w:color="auto"/>
            <w:bottom w:val="none" w:sz="0" w:space="0" w:color="auto"/>
            <w:right w:val="none" w:sz="0" w:space="0" w:color="auto"/>
          </w:divBdr>
        </w:div>
        <w:div w:id="856381683">
          <w:marLeft w:val="0"/>
          <w:marRight w:val="0"/>
          <w:marTop w:val="0"/>
          <w:marBottom w:val="0"/>
          <w:divBdr>
            <w:top w:val="none" w:sz="0" w:space="0" w:color="auto"/>
            <w:left w:val="none" w:sz="0" w:space="0" w:color="auto"/>
            <w:bottom w:val="none" w:sz="0" w:space="0" w:color="auto"/>
            <w:right w:val="none" w:sz="0" w:space="0" w:color="auto"/>
          </w:divBdr>
        </w:div>
        <w:div w:id="221331379">
          <w:marLeft w:val="0"/>
          <w:marRight w:val="0"/>
          <w:marTop w:val="0"/>
          <w:marBottom w:val="0"/>
          <w:divBdr>
            <w:top w:val="none" w:sz="0" w:space="0" w:color="auto"/>
            <w:left w:val="none" w:sz="0" w:space="0" w:color="auto"/>
            <w:bottom w:val="none" w:sz="0" w:space="0" w:color="auto"/>
            <w:right w:val="none" w:sz="0" w:space="0" w:color="auto"/>
          </w:divBdr>
        </w:div>
        <w:div w:id="1410350168">
          <w:marLeft w:val="0"/>
          <w:marRight w:val="0"/>
          <w:marTop w:val="0"/>
          <w:marBottom w:val="0"/>
          <w:divBdr>
            <w:top w:val="none" w:sz="0" w:space="0" w:color="auto"/>
            <w:left w:val="none" w:sz="0" w:space="0" w:color="auto"/>
            <w:bottom w:val="none" w:sz="0" w:space="0" w:color="auto"/>
            <w:right w:val="none" w:sz="0" w:space="0" w:color="auto"/>
          </w:divBdr>
        </w:div>
        <w:div w:id="277614546">
          <w:marLeft w:val="0"/>
          <w:marRight w:val="0"/>
          <w:marTop w:val="0"/>
          <w:marBottom w:val="0"/>
          <w:divBdr>
            <w:top w:val="none" w:sz="0" w:space="0" w:color="auto"/>
            <w:left w:val="none" w:sz="0" w:space="0" w:color="auto"/>
            <w:bottom w:val="none" w:sz="0" w:space="0" w:color="auto"/>
            <w:right w:val="none" w:sz="0" w:space="0" w:color="auto"/>
          </w:divBdr>
        </w:div>
        <w:div w:id="2142116965">
          <w:marLeft w:val="0"/>
          <w:marRight w:val="0"/>
          <w:marTop w:val="0"/>
          <w:marBottom w:val="0"/>
          <w:divBdr>
            <w:top w:val="none" w:sz="0" w:space="0" w:color="auto"/>
            <w:left w:val="none" w:sz="0" w:space="0" w:color="auto"/>
            <w:bottom w:val="none" w:sz="0" w:space="0" w:color="auto"/>
            <w:right w:val="none" w:sz="0" w:space="0" w:color="auto"/>
          </w:divBdr>
        </w:div>
        <w:div w:id="1728719302">
          <w:marLeft w:val="0"/>
          <w:marRight w:val="0"/>
          <w:marTop w:val="0"/>
          <w:marBottom w:val="0"/>
          <w:divBdr>
            <w:top w:val="none" w:sz="0" w:space="0" w:color="auto"/>
            <w:left w:val="none" w:sz="0" w:space="0" w:color="auto"/>
            <w:bottom w:val="none" w:sz="0" w:space="0" w:color="auto"/>
            <w:right w:val="none" w:sz="0" w:space="0" w:color="auto"/>
          </w:divBdr>
        </w:div>
        <w:div w:id="659307518">
          <w:marLeft w:val="0"/>
          <w:marRight w:val="0"/>
          <w:marTop w:val="0"/>
          <w:marBottom w:val="0"/>
          <w:divBdr>
            <w:top w:val="none" w:sz="0" w:space="0" w:color="auto"/>
            <w:left w:val="none" w:sz="0" w:space="0" w:color="auto"/>
            <w:bottom w:val="none" w:sz="0" w:space="0" w:color="auto"/>
            <w:right w:val="none" w:sz="0" w:space="0" w:color="auto"/>
          </w:divBdr>
        </w:div>
        <w:div w:id="124080661">
          <w:marLeft w:val="0"/>
          <w:marRight w:val="0"/>
          <w:marTop w:val="0"/>
          <w:marBottom w:val="0"/>
          <w:divBdr>
            <w:top w:val="none" w:sz="0" w:space="0" w:color="auto"/>
            <w:left w:val="none" w:sz="0" w:space="0" w:color="auto"/>
            <w:bottom w:val="none" w:sz="0" w:space="0" w:color="auto"/>
            <w:right w:val="none" w:sz="0" w:space="0" w:color="auto"/>
          </w:divBdr>
        </w:div>
        <w:div w:id="414669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0" Type="http://schemas.openxmlformats.org/officeDocument/2006/relationships/hyperlink" Target="http://www.fcior.ru"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FCAB8-2DC9-45EB-9CBB-7226ACEC4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32</Pages>
  <Words>8566</Words>
  <Characters>48831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2016-10-20T06:36:00Z</cp:lastPrinted>
  <dcterms:created xsi:type="dcterms:W3CDTF">2017-05-19T03:31:00Z</dcterms:created>
  <dcterms:modified xsi:type="dcterms:W3CDTF">2018-09-13T10:32:00Z</dcterms:modified>
</cp:coreProperties>
</file>